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53A0" w14:textId="108A5394" w:rsidR="00F45BD0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8A5182">
        <w:rPr>
          <w:rFonts w:ascii="Arial" w:hAnsi="Arial" w:cs="Arial"/>
          <w:b/>
          <w:bCs/>
        </w:rPr>
        <w:t>474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430AD2">
        <w:rPr>
          <w:rFonts w:ascii="Arial" w:hAnsi="Arial" w:cs="Arial"/>
          <w:b/>
          <w:bCs/>
        </w:rPr>
        <w:t>–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8A5182">
        <w:rPr>
          <w:rFonts w:ascii="Arial" w:hAnsi="Arial" w:cs="Arial"/>
          <w:b/>
          <w:bCs/>
        </w:rPr>
        <w:t>Agency and Bank Locum Doctors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025E3E76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8A5182">
        <w:rPr>
          <w:rFonts w:ascii="Arial" w:hAnsi="Arial" w:cs="Arial"/>
        </w:rPr>
        <w:t xml:space="preserve">November </w:t>
      </w:r>
      <w:r w:rsidR="57CFE688" w:rsidRPr="0FE6F7E9">
        <w:rPr>
          <w:rFonts w:ascii="Arial" w:hAnsi="Arial" w:cs="Arial"/>
        </w:rPr>
        <w:t>2024</w:t>
      </w:r>
    </w:p>
    <w:p w14:paraId="28C66B23" w14:textId="748EDEAD" w:rsidR="00430AD2" w:rsidRDefault="00430AD2" w:rsidP="4275BEF7">
      <w:pPr>
        <w:rPr>
          <w:rFonts w:ascii="Arial" w:hAnsi="Arial" w:cs="Arial"/>
        </w:rPr>
      </w:pPr>
    </w:p>
    <w:p w14:paraId="0CD071A1" w14:textId="77777777" w:rsidR="008A5182" w:rsidRDefault="008A5182" w:rsidP="008A51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period 1st August 2024 to 31st October 2024 please provide a breakdown of: </w:t>
      </w:r>
    </w:p>
    <w:p w14:paraId="33A3E8E8" w14:textId="77777777" w:rsidR="008A5182" w:rsidRDefault="008A5182" w:rsidP="008A5182">
      <w:pPr>
        <w:rPr>
          <w:rFonts w:ascii="Arial" w:hAnsi="Arial" w:cs="Arial"/>
          <w:b/>
          <w:bCs/>
        </w:rPr>
      </w:pPr>
    </w:p>
    <w:p w14:paraId="322AE7B2" w14:textId="77777777" w:rsidR="008A5182" w:rsidRDefault="008A5182" w:rsidP="008A5182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Total trust spend with framework agencies for locum doctors  - </w:t>
      </w:r>
      <w:r>
        <w:rPr>
          <w:rFonts w:ascii="Arial" w:eastAsia="Times New Roman" w:hAnsi="Arial" w:cs="Arial"/>
        </w:rPr>
        <w:t>£375,044</w:t>
      </w:r>
    </w:p>
    <w:p w14:paraId="33076238" w14:textId="77777777" w:rsidR="008A5182" w:rsidRDefault="008A5182" w:rsidP="008A5182">
      <w:pPr>
        <w:rPr>
          <w:rFonts w:ascii="Arial" w:hAnsi="Arial" w:cs="Arial"/>
          <w:b/>
          <w:bCs/>
        </w:rPr>
      </w:pPr>
    </w:p>
    <w:p w14:paraId="3D4FCDEB" w14:textId="77777777" w:rsidR="008A5182" w:rsidRDefault="008A5182" w:rsidP="008A51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a further breakdown for locum doctors by: </w:t>
      </w:r>
    </w:p>
    <w:p w14:paraId="399B8677" w14:textId="77777777" w:rsidR="008A5182" w:rsidRDefault="008A5182" w:rsidP="008A5182">
      <w:pPr>
        <w:numPr>
          <w:ilvl w:val="0"/>
          <w:numId w:val="9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grade </w:t>
      </w:r>
    </w:p>
    <w:p w14:paraId="1E8251C2" w14:textId="77777777" w:rsidR="008A5182" w:rsidRDefault="008A5182" w:rsidP="008A5182">
      <w:pPr>
        <w:numPr>
          <w:ilvl w:val="0"/>
          <w:numId w:val="10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specialty </w:t>
      </w:r>
    </w:p>
    <w:p w14:paraId="088740BE" w14:textId="77777777" w:rsidR="008A5182" w:rsidRDefault="008A5182" w:rsidP="008A5182">
      <w:pPr>
        <w:numPr>
          <w:ilvl w:val="0"/>
          <w:numId w:val="11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agency name </w:t>
      </w:r>
    </w:p>
    <w:p w14:paraId="47CB7484" w14:textId="77777777" w:rsidR="008A5182" w:rsidRDefault="008A5182" w:rsidP="008A5182">
      <w:pPr>
        <w:rPr>
          <w:rFonts w:ascii="Arial" w:hAnsi="Arial" w:cs="Arial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316"/>
        <w:gridCol w:w="2023"/>
        <w:gridCol w:w="2994"/>
      </w:tblGrid>
      <w:tr w:rsidR="008A5182" w14:paraId="3A1E3E71" w14:textId="77777777" w:rsidTr="008A5182">
        <w:trPr>
          <w:trHeight w:val="276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CE55" w14:textId="77777777" w:rsidR="008A5182" w:rsidRDefault="008A51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NHSI Grade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7FAC" w14:textId="77777777" w:rsidR="008A5182" w:rsidRDefault="008A51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NHSI Specialty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DFCB" w14:textId="77777777" w:rsidR="008A5182" w:rsidRDefault="008A51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67C2" w14:textId="77777777" w:rsidR="008A5182" w:rsidRDefault="008A51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 of Booking Gross </w:t>
            </w:r>
            <w:proofErr w:type="spellStart"/>
            <w:r>
              <w:rPr>
                <w:rFonts w:ascii="Arial" w:hAnsi="Arial" w:cs="Arial"/>
                <w:b/>
                <w:bCs/>
              </w:rPr>
              <w:t>Inc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Vat </w:t>
            </w:r>
            <w:bookmarkStart w:id="0" w:name="_GoBack"/>
            <w:bookmarkEnd w:id="0"/>
          </w:p>
        </w:tc>
      </w:tr>
      <w:tr w:rsidR="008A5182" w14:paraId="7901820D" w14:textId="77777777" w:rsidTr="008A5182">
        <w:trPr>
          <w:trHeight w:val="276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3B0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- Consultant / GP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94C6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103 - BREAST SURGERY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34DE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 Medical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E052" w14:textId="5CA6C605" w:rsidR="008A5182" w:rsidRDefault="008A5182" w:rsidP="008A51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  </w:t>
            </w:r>
            <w:r>
              <w:rPr>
                <w:rFonts w:ascii="Arial" w:hAnsi="Arial" w:cs="Arial"/>
              </w:rPr>
              <w:t xml:space="preserve">52,448 </w:t>
            </w:r>
          </w:p>
        </w:tc>
      </w:tr>
      <w:tr w:rsidR="008A5182" w14:paraId="6BC3E038" w14:textId="77777777" w:rsidTr="008A5182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72BE0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13A8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120 - ENT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E15C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DRC Locums Ltd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4B48" w14:textId="0BE0355A" w:rsidR="008A5182" w:rsidRDefault="008A5182" w:rsidP="008A51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  </w:t>
            </w:r>
            <w:r>
              <w:rPr>
                <w:rFonts w:ascii="Arial" w:hAnsi="Arial" w:cs="Arial"/>
              </w:rPr>
              <w:t xml:space="preserve">76,756 </w:t>
            </w:r>
          </w:p>
        </w:tc>
      </w:tr>
      <w:tr w:rsidR="008A5182" w14:paraId="113F03BF" w14:textId="77777777" w:rsidTr="008A5182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DC718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BBC35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02AF4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Holt Doctors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831F" w14:textId="300590A6" w:rsidR="008A5182" w:rsidRDefault="008A5182" w:rsidP="008A51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   </w:t>
            </w:r>
            <w:r>
              <w:rPr>
                <w:rFonts w:ascii="Arial" w:hAnsi="Arial" w:cs="Arial"/>
              </w:rPr>
              <w:t xml:space="preserve">70,466 </w:t>
            </w:r>
          </w:p>
        </w:tc>
      </w:tr>
      <w:tr w:rsidR="008A5182" w14:paraId="7ECC7AFE" w14:textId="77777777" w:rsidTr="008A5182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F74CD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C213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410 - RHEUMATOLOGY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386E" w14:textId="77777777" w:rsidR="008A5182" w:rsidRDefault="008A51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Athona</w:t>
            </w:r>
            <w:proofErr w:type="spellEnd"/>
            <w:r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B284" w14:textId="37AB8B7E" w:rsidR="008A5182" w:rsidRDefault="008A5182" w:rsidP="008A51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 </w:t>
            </w:r>
            <w:r>
              <w:rPr>
                <w:rFonts w:ascii="Arial" w:hAnsi="Arial" w:cs="Arial"/>
              </w:rPr>
              <w:t xml:space="preserve"> 28,522 </w:t>
            </w:r>
          </w:p>
        </w:tc>
      </w:tr>
      <w:tr w:rsidR="008A5182" w14:paraId="0CB702A5" w14:textId="77777777" w:rsidTr="008A5182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76B05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6554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833 - MEDICAL MICROBIOLOGY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F811" w14:textId="77777777" w:rsidR="008A5182" w:rsidRDefault="008A51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Athona</w:t>
            </w:r>
            <w:proofErr w:type="spellEnd"/>
            <w:r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98FC" w14:textId="41C1815F" w:rsidR="008A5182" w:rsidRDefault="008A5182" w:rsidP="008A51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  </w:t>
            </w:r>
            <w:r>
              <w:rPr>
                <w:rFonts w:ascii="Arial" w:hAnsi="Arial" w:cs="Arial"/>
              </w:rPr>
              <w:t xml:space="preserve">95,408 </w:t>
            </w:r>
          </w:p>
        </w:tc>
      </w:tr>
      <w:tr w:rsidR="008A5182" w14:paraId="6B84E884" w14:textId="77777777" w:rsidTr="008A5182">
        <w:trPr>
          <w:trHeight w:val="276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3A9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- Registrar ST3 (+)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E470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120 - ENT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62E6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 Healthcare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CC99" w14:textId="2B796B86" w:rsidR="008A5182" w:rsidRDefault="008A5182" w:rsidP="008A51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 </w:t>
            </w:r>
            <w:r>
              <w:rPr>
                <w:rFonts w:ascii="Arial" w:hAnsi="Arial" w:cs="Arial"/>
              </w:rPr>
              <w:t xml:space="preserve">51,444 </w:t>
            </w:r>
          </w:p>
        </w:tc>
      </w:tr>
      <w:tr w:rsidR="008A5182" w14:paraId="3F95F5C6" w14:textId="77777777" w:rsidTr="008A5182">
        <w:trPr>
          <w:trHeight w:val="276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EF1C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Total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F962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1A3E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76E5" w14:textId="7988CB15" w:rsidR="008A5182" w:rsidRDefault="008A5182" w:rsidP="008A51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 </w:t>
            </w:r>
            <w:r>
              <w:rPr>
                <w:rFonts w:ascii="Arial" w:hAnsi="Arial" w:cs="Arial"/>
              </w:rPr>
              <w:t xml:space="preserve">375,044 </w:t>
            </w:r>
          </w:p>
        </w:tc>
      </w:tr>
    </w:tbl>
    <w:p w14:paraId="77028AD0" w14:textId="77777777" w:rsidR="008A5182" w:rsidRDefault="008A5182" w:rsidP="008A5182">
      <w:pPr>
        <w:rPr>
          <w:rFonts w:ascii="Arial" w:hAnsi="Arial" w:cs="Arial"/>
          <w:b/>
          <w:bCs/>
          <w:sz w:val="22"/>
          <w:szCs w:val="22"/>
        </w:rPr>
      </w:pPr>
    </w:p>
    <w:p w14:paraId="37943E41" w14:textId="77777777" w:rsidR="008A5182" w:rsidRDefault="008A5182" w:rsidP="008A51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  </w:t>
      </w:r>
    </w:p>
    <w:p w14:paraId="4D2524A5" w14:textId="77777777" w:rsidR="008A5182" w:rsidRDefault="008A5182" w:rsidP="008A5182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In the period 1st August 2024 to 31st October 2024 please provide a breakdown of: </w:t>
      </w:r>
    </w:p>
    <w:p w14:paraId="24FBB066" w14:textId="77777777" w:rsidR="008A5182" w:rsidRDefault="008A5182" w:rsidP="008A5182">
      <w:pPr>
        <w:rPr>
          <w:rFonts w:ascii="Arial" w:hAnsi="Arial" w:cs="Arial"/>
          <w:b/>
          <w:bCs/>
        </w:rPr>
      </w:pPr>
    </w:p>
    <w:p w14:paraId="66AB0674" w14:textId="77777777" w:rsidR="008A5182" w:rsidRDefault="008A5182" w:rsidP="008A5182">
      <w:pPr>
        <w:numPr>
          <w:ilvl w:val="0"/>
          <w:numId w:val="12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Total trust spend with off-framework agencies for locums doctors </w:t>
      </w:r>
      <w:r>
        <w:rPr>
          <w:rFonts w:ascii="Arial" w:eastAsia="Times New Roman" w:hAnsi="Arial" w:cs="Arial"/>
        </w:rPr>
        <w:t>- £0</w:t>
      </w:r>
      <w:r>
        <w:rPr>
          <w:rFonts w:ascii="Arial" w:eastAsia="Times New Roman" w:hAnsi="Arial" w:cs="Arial"/>
          <w:b/>
          <w:bCs/>
        </w:rPr>
        <w:t xml:space="preserve"> </w:t>
      </w:r>
    </w:p>
    <w:p w14:paraId="4A238255" w14:textId="77777777" w:rsidR="008A5182" w:rsidRDefault="008A5182" w:rsidP="008A5182">
      <w:pPr>
        <w:rPr>
          <w:rFonts w:ascii="Arial" w:hAnsi="Arial" w:cs="Arial"/>
          <w:b/>
          <w:bCs/>
        </w:rPr>
      </w:pPr>
    </w:p>
    <w:p w14:paraId="4F4BC9D3" w14:textId="77777777" w:rsidR="008A5182" w:rsidRDefault="008A5182" w:rsidP="008A51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a further breakdown for locum doctors by: </w:t>
      </w:r>
    </w:p>
    <w:p w14:paraId="298A806A" w14:textId="77777777" w:rsidR="008A5182" w:rsidRDefault="008A5182" w:rsidP="008A5182">
      <w:pPr>
        <w:numPr>
          <w:ilvl w:val="0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Spend per grade </w:t>
      </w:r>
      <w:r>
        <w:rPr>
          <w:rFonts w:ascii="Arial" w:eastAsia="Times New Roman" w:hAnsi="Arial" w:cs="Arial"/>
        </w:rPr>
        <w:t xml:space="preserve">– N/A </w:t>
      </w:r>
    </w:p>
    <w:p w14:paraId="416D3767" w14:textId="77777777" w:rsidR="008A5182" w:rsidRDefault="008A5182" w:rsidP="008A5182">
      <w:pPr>
        <w:numPr>
          <w:ilvl w:val="0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Spend per specialty </w:t>
      </w:r>
      <w:r>
        <w:rPr>
          <w:rFonts w:ascii="Arial" w:eastAsia="Times New Roman" w:hAnsi="Arial" w:cs="Arial"/>
        </w:rPr>
        <w:t xml:space="preserve">– N/A </w:t>
      </w:r>
    </w:p>
    <w:p w14:paraId="15F33C8B" w14:textId="77777777" w:rsidR="008A5182" w:rsidRDefault="008A5182" w:rsidP="008A5182">
      <w:pPr>
        <w:numPr>
          <w:ilvl w:val="0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Spend per agency name </w:t>
      </w:r>
      <w:r>
        <w:rPr>
          <w:rFonts w:ascii="Arial" w:eastAsia="Times New Roman" w:hAnsi="Arial" w:cs="Arial"/>
        </w:rPr>
        <w:t xml:space="preserve">– N/A </w:t>
      </w:r>
    </w:p>
    <w:p w14:paraId="2F6656F8" w14:textId="77777777" w:rsidR="008A5182" w:rsidRDefault="008A5182" w:rsidP="008A5182">
      <w:pPr>
        <w:rPr>
          <w:rFonts w:ascii="Arial" w:hAnsi="Arial" w:cs="Arial"/>
          <w:b/>
          <w:bCs/>
        </w:rPr>
      </w:pPr>
    </w:p>
    <w:p w14:paraId="042343F6" w14:textId="77777777" w:rsidR="008A5182" w:rsidRDefault="008A5182" w:rsidP="008A51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period 1st August 2024 to 31st October 2024 please provide a breakdown of: </w:t>
      </w:r>
    </w:p>
    <w:p w14:paraId="57F2DC01" w14:textId="77777777" w:rsidR="008A5182" w:rsidRDefault="008A5182" w:rsidP="008A5182">
      <w:pPr>
        <w:rPr>
          <w:rFonts w:ascii="Arial" w:hAnsi="Arial" w:cs="Arial"/>
          <w:b/>
          <w:bCs/>
        </w:rPr>
      </w:pPr>
    </w:p>
    <w:p w14:paraId="1AEEEF94" w14:textId="77777777" w:rsidR="008A5182" w:rsidRDefault="008A5182" w:rsidP="008A5182">
      <w:pPr>
        <w:rPr>
          <w:rFonts w:ascii="Calibri" w:hAnsi="Calibri" w:cs="Calibri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</w:rPr>
        <w:t xml:space="preserve">Total trust spend with the internal trust bank or associated external provider for locum doctors – </w:t>
      </w:r>
      <w:r>
        <w:rPr>
          <w:rFonts w:ascii="Arial" w:hAnsi="Arial" w:cs="Arial"/>
        </w:rPr>
        <w:t>Internal Bank - £1,691,410</w:t>
      </w:r>
    </w:p>
    <w:p w14:paraId="5B69B2BE" w14:textId="77777777" w:rsidR="008A5182" w:rsidRDefault="008A5182" w:rsidP="008A5182">
      <w:pPr>
        <w:rPr>
          <w:rFonts w:ascii="Arial" w:hAnsi="Arial" w:cs="Arial"/>
          <w:b/>
          <w:bCs/>
        </w:rPr>
      </w:pPr>
    </w:p>
    <w:p w14:paraId="00FB02C9" w14:textId="77777777" w:rsidR="008A5182" w:rsidRDefault="008A5182" w:rsidP="008A51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a further breakdown for locum doctors by: </w:t>
      </w:r>
    </w:p>
    <w:p w14:paraId="38A691BE" w14:textId="77777777" w:rsidR="008A5182" w:rsidRDefault="008A5182" w:rsidP="008A5182">
      <w:pPr>
        <w:numPr>
          <w:ilvl w:val="0"/>
          <w:numId w:val="14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grade </w:t>
      </w:r>
    </w:p>
    <w:p w14:paraId="6931ECC1" w14:textId="77777777" w:rsidR="008A5182" w:rsidRDefault="008A5182" w:rsidP="008A5182">
      <w:pPr>
        <w:numPr>
          <w:ilvl w:val="0"/>
          <w:numId w:val="15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specialty </w:t>
      </w:r>
    </w:p>
    <w:p w14:paraId="3B549F66" w14:textId="77777777" w:rsidR="008A5182" w:rsidRDefault="008A5182" w:rsidP="008A5182">
      <w:pPr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internal or associated external provider </w:t>
      </w:r>
    </w:p>
    <w:p w14:paraId="3873EC7D" w14:textId="77777777" w:rsidR="008A5182" w:rsidRDefault="008A5182" w:rsidP="008A5182">
      <w:pPr>
        <w:rPr>
          <w:rFonts w:ascii="Arial" w:hAnsi="Arial" w:cs="Arial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700"/>
        <w:gridCol w:w="2380"/>
      </w:tblGrid>
      <w:tr w:rsidR="008A5182" w14:paraId="46DC2A20" w14:textId="77777777" w:rsidTr="008A5182">
        <w:trPr>
          <w:trHeight w:val="288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487B" w14:textId="77777777" w:rsidR="008A5182" w:rsidRDefault="008A51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850E" w14:textId="77777777" w:rsidR="008A5182" w:rsidRDefault="008A51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32EA" w14:textId="77777777" w:rsidR="008A5182" w:rsidRDefault="008A51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Cost </w:t>
            </w:r>
          </w:p>
        </w:tc>
      </w:tr>
      <w:tr w:rsidR="008A5182" w14:paraId="40738FA7" w14:textId="77777777" w:rsidTr="008A5182">
        <w:trPr>
          <w:trHeight w:val="28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8F5C7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Acute Physicians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9934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7256D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£15,120</w:t>
            </w:r>
          </w:p>
        </w:tc>
      </w:tr>
      <w:tr w:rsidR="008A5182" w14:paraId="3D8AE77B" w14:textId="77777777" w:rsidTr="008A5182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D754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Anaesthetics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8D4E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B05F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£4,925</w:t>
            </w:r>
          </w:p>
        </w:tc>
      </w:tr>
      <w:tr w:rsidR="008A5182" w14:paraId="0BC81827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F31A7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9095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97D1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£33,346</w:t>
            </w:r>
          </w:p>
        </w:tc>
      </w:tr>
      <w:tr w:rsidR="008A5182" w14:paraId="559DDE52" w14:textId="77777777" w:rsidTr="008A5182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40E0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CHED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8767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32C7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£1,595</w:t>
            </w:r>
          </w:p>
        </w:tc>
      </w:tr>
      <w:tr w:rsidR="008A5182" w14:paraId="46E0A6C9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6CAC1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153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EDA5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£38,299</w:t>
            </w:r>
          </w:p>
        </w:tc>
      </w:tr>
      <w:tr w:rsidR="008A5182" w14:paraId="0E028876" w14:textId="77777777" w:rsidTr="008A5182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50AD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Critical Care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C6A7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CB4A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£19,907</w:t>
            </w:r>
          </w:p>
        </w:tc>
      </w:tr>
      <w:tr w:rsidR="008A5182" w14:paraId="5ED8DC8F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9E1A6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66EC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441C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£53,546</w:t>
            </w:r>
          </w:p>
        </w:tc>
      </w:tr>
      <w:tr w:rsidR="008A5182" w14:paraId="6BCACDBB" w14:textId="77777777" w:rsidTr="008A5182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337D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ED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1E92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B0E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£46,625</w:t>
            </w:r>
          </w:p>
        </w:tc>
      </w:tr>
      <w:tr w:rsidR="008A5182" w14:paraId="44F1792D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37F22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3376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163A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£104,894</w:t>
            </w:r>
          </w:p>
        </w:tc>
      </w:tr>
      <w:tr w:rsidR="008A5182" w14:paraId="114D084E" w14:textId="77777777" w:rsidTr="008A5182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7F7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ENT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33C8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25A4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£4,134</w:t>
            </w:r>
          </w:p>
        </w:tc>
      </w:tr>
      <w:tr w:rsidR="008A5182" w14:paraId="3841D8BB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45866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2683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20D2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£13,455</w:t>
            </w:r>
          </w:p>
        </w:tc>
      </w:tr>
      <w:tr w:rsidR="008A5182" w14:paraId="1B12B5F0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4474A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B50D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A563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£1,423</w:t>
            </w:r>
          </w:p>
        </w:tc>
      </w:tr>
      <w:tr w:rsidR="008A5182" w14:paraId="5A760723" w14:textId="77777777" w:rsidTr="008A5182">
        <w:trPr>
          <w:trHeight w:val="28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6C1D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Gen Med Consultants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69A7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12B2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£53,748</w:t>
            </w:r>
          </w:p>
        </w:tc>
      </w:tr>
      <w:tr w:rsidR="008A5182" w14:paraId="277285E4" w14:textId="77777777" w:rsidTr="008A5182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A6B3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Gen Med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0AD5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2CC6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£1,887</w:t>
            </w:r>
          </w:p>
        </w:tc>
      </w:tr>
      <w:tr w:rsidR="008A5182" w14:paraId="66B4C8D3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74D1F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6A18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E79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£488,725</w:t>
            </w:r>
          </w:p>
        </w:tc>
      </w:tr>
      <w:tr w:rsidR="008A5182" w14:paraId="1597989C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92463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CB8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B981E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£249,029</w:t>
            </w:r>
          </w:p>
        </w:tc>
      </w:tr>
      <w:tr w:rsidR="008A5182" w14:paraId="226B997D" w14:textId="77777777" w:rsidTr="008A5182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46C0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General Surgery On Call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28CA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A9CBC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£56,462</w:t>
            </w:r>
          </w:p>
        </w:tc>
      </w:tr>
      <w:tr w:rsidR="008A5182" w14:paraId="281809E0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C04F0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2B54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FB92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£1,479</w:t>
            </w:r>
          </w:p>
        </w:tc>
      </w:tr>
      <w:tr w:rsidR="008A5182" w14:paraId="4DDB00F3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F9730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EAD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5B94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£111,292</w:t>
            </w:r>
          </w:p>
        </w:tc>
      </w:tr>
      <w:tr w:rsidR="008A5182" w14:paraId="0396FE9B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04F5B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312C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3A07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£25,271</w:t>
            </w:r>
          </w:p>
        </w:tc>
      </w:tr>
      <w:tr w:rsidR="008A5182" w14:paraId="5FEA5855" w14:textId="77777777" w:rsidTr="008A5182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2E8A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NICU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40BF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0A658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£20,317</w:t>
            </w:r>
          </w:p>
        </w:tc>
      </w:tr>
      <w:tr w:rsidR="008A5182" w14:paraId="2FC02B47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B90F7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36A3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DC0F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£4,393</w:t>
            </w:r>
          </w:p>
        </w:tc>
      </w:tr>
      <w:tr w:rsidR="008A5182" w14:paraId="43A24E57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91822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CC48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D0C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£29,402</w:t>
            </w:r>
          </w:p>
        </w:tc>
      </w:tr>
      <w:tr w:rsidR="008A5182" w14:paraId="6C567FB4" w14:textId="77777777" w:rsidTr="008A5182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369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- </w:t>
            </w: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Gynae</w:t>
            </w:r>
            <w:proofErr w:type="spellEnd"/>
            <w:r>
              <w:rPr>
                <w:rFonts w:ascii="Arial" w:hAnsi="Arial" w:cs="Arial"/>
              </w:rPr>
              <w:t xml:space="preserve">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7800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91D6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£34,432</w:t>
            </w:r>
          </w:p>
        </w:tc>
      </w:tr>
      <w:tr w:rsidR="008A5182" w14:paraId="0380589F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E08BD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20751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5AF0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£14,258</w:t>
            </w:r>
          </w:p>
        </w:tc>
      </w:tr>
      <w:tr w:rsidR="008A5182" w14:paraId="15BDCD6F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47E69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7A42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F00C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£66,555</w:t>
            </w:r>
          </w:p>
        </w:tc>
      </w:tr>
      <w:tr w:rsidR="008A5182" w14:paraId="61DC453C" w14:textId="77777777" w:rsidTr="008A5182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E355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Paediatric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3FCB5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29AE0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£591</w:t>
            </w:r>
          </w:p>
        </w:tc>
      </w:tr>
      <w:tr w:rsidR="008A5182" w14:paraId="04DFBE88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90209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096F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ABF6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£175</w:t>
            </w:r>
          </w:p>
        </w:tc>
      </w:tr>
      <w:tr w:rsidR="008A5182" w14:paraId="54D7AA5D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D29CC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280A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D290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£6,738</w:t>
            </w:r>
          </w:p>
        </w:tc>
      </w:tr>
      <w:tr w:rsidR="008A5182" w14:paraId="2C516B84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F99A2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D29E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A721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£12,240</w:t>
            </w:r>
          </w:p>
        </w:tc>
      </w:tr>
      <w:tr w:rsidR="008A5182" w14:paraId="5146950F" w14:textId="77777777" w:rsidTr="008A5182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6837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T&amp;O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E7D7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DF1F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£47,300</w:t>
            </w:r>
          </w:p>
        </w:tc>
      </w:tr>
      <w:tr w:rsidR="008A5182" w14:paraId="2671D448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13066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8BA0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596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£81,421</w:t>
            </w:r>
          </w:p>
        </w:tc>
      </w:tr>
      <w:tr w:rsidR="008A5182" w14:paraId="7E07615D" w14:textId="77777777" w:rsidTr="008A51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99E67" w14:textId="77777777" w:rsidR="008A5182" w:rsidRDefault="008A51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C3DC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C53C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£21,182</w:t>
            </w:r>
          </w:p>
        </w:tc>
      </w:tr>
      <w:tr w:rsidR="008A5182" w14:paraId="18B1FFBE" w14:textId="77777777" w:rsidTr="008A5182">
        <w:trPr>
          <w:trHeight w:val="28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336E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- Urology Medics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EC8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31B10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£7,160</w:t>
            </w:r>
          </w:p>
        </w:tc>
      </w:tr>
      <w:tr w:rsidR="008A5182" w14:paraId="16F5CB5A" w14:textId="77777777" w:rsidTr="008A5182">
        <w:trPr>
          <w:trHeight w:val="28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E812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Examiner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08C1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A4A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£7,383</w:t>
            </w:r>
          </w:p>
        </w:tc>
      </w:tr>
      <w:tr w:rsidR="008A5182" w14:paraId="2407C780" w14:textId="77777777" w:rsidTr="008A5182">
        <w:trPr>
          <w:trHeight w:val="28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FB02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Health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6839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2D26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£12,704</w:t>
            </w:r>
          </w:p>
        </w:tc>
      </w:tr>
      <w:tr w:rsidR="008A5182" w14:paraId="61FEBBF2" w14:textId="77777777" w:rsidTr="008A5182">
        <w:trPr>
          <w:trHeight w:val="288"/>
        </w:trPr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31EB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Total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0FBF5" w14:textId="77777777" w:rsidR="008A5182" w:rsidRDefault="008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£1,691,410</w:t>
            </w:r>
          </w:p>
        </w:tc>
      </w:tr>
    </w:tbl>
    <w:p w14:paraId="047D19DF" w14:textId="77777777" w:rsidR="008A5182" w:rsidRDefault="008A5182" w:rsidP="008A5182">
      <w:pPr>
        <w:rPr>
          <w:rFonts w:ascii="Arial" w:hAnsi="Arial" w:cs="Arial"/>
          <w:b/>
          <w:bCs/>
          <w:sz w:val="22"/>
          <w:szCs w:val="22"/>
        </w:rPr>
      </w:pPr>
    </w:p>
    <w:p w14:paraId="4E562327" w14:textId="77777777" w:rsidR="008A5182" w:rsidRDefault="008A5182" w:rsidP="008A51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confirm your allocated budget for agency locum doctors for the period 1st August 2024 to 31st October 2024 - </w:t>
      </w:r>
      <w:r>
        <w:rPr>
          <w:rFonts w:ascii="Arial" w:hAnsi="Arial" w:cs="Arial"/>
        </w:rPr>
        <w:t>£0</w:t>
      </w:r>
      <w:r>
        <w:rPr>
          <w:rFonts w:ascii="Arial" w:hAnsi="Arial" w:cs="Arial"/>
          <w:b/>
          <w:bCs/>
        </w:rPr>
        <w:t xml:space="preserve"> </w:t>
      </w:r>
    </w:p>
    <w:p w14:paraId="598F7046" w14:textId="77777777" w:rsidR="008A5182" w:rsidRDefault="008A5182" w:rsidP="008A5182">
      <w:pPr>
        <w:rPr>
          <w:rFonts w:ascii="Arial" w:hAnsi="Arial" w:cs="Arial"/>
          <w:b/>
          <w:bCs/>
        </w:rPr>
      </w:pPr>
    </w:p>
    <w:p w14:paraId="6ED316DA" w14:textId="77777777" w:rsidR="008A5182" w:rsidRDefault="008A5182" w:rsidP="008A51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confirm the name of the framework used for the supply of locum doctors in your trust – </w:t>
      </w:r>
      <w:r>
        <w:rPr>
          <w:rFonts w:ascii="Arial" w:hAnsi="Arial" w:cs="Arial"/>
        </w:rPr>
        <w:t>Workforce Alliance – RM6281</w:t>
      </w:r>
    </w:p>
    <w:p w14:paraId="28017A54" w14:textId="77777777" w:rsidR="008A5182" w:rsidRDefault="008A5182" w:rsidP="4275BEF7">
      <w:pPr>
        <w:rPr>
          <w:rFonts w:ascii="Arial" w:hAnsi="Arial" w:cs="Arial"/>
        </w:rPr>
      </w:pPr>
    </w:p>
    <w:sectPr w:rsidR="008A5182" w:rsidSect="00265CD5">
      <w:headerReference w:type="default" r:id="rId7"/>
      <w:footerReference w:type="default" r:id="rId8"/>
      <w:pgSz w:w="11906" w:h="16838"/>
      <w:pgMar w:top="1620" w:right="720" w:bottom="720" w:left="1664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81F"/>
    <w:multiLevelType w:val="multilevel"/>
    <w:tmpl w:val="29C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75AC"/>
    <w:multiLevelType w:val="multilevel"/>
    <w:tmpl w:val="546A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7384B"/>
    <w:multiLevelType w:val="multilevel"/>
    <w:tmpl w:val="AD76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93411"/>
    <w:multiLevelType w:val="multilevel"/>
    <w:tmpl w:val="3EE0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46E75"/>
    <w:multiLevelType w:val="multilevel"/>
    <w:tmpl w:val="9056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070AE"/>
    <w:multiLevelType w:val="multilevel"/>
    <w:tmpl w:val="22F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3E6561"/>
    <w:multiLevelType w:val="multilevel"/>
    <w:tmpl w:val="2EA4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506021"/>
    <w:multiLevelType w:val="multilevel"/>
    <w:tmpl w:val="478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66BC9"/>
    <w:multiLevelType w:val="multilevel"/>
    <w:tmpl w:val="BBD8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732975"/>
    <w:rsid w:val="00770A35"/>
    <w:rsid w:val="00782366"/>
    <w:rsid w:val="00827E5C"/>
    <w:rsid w:val="008A492C"/>
    <w:rsid w:val="008A5182"/>
    <w:rsid w:val="009223E6"/>
    <w:rsid w:val="00A452A8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Lisa Allen</cp:lastModifiedBy>
  <cp:revision>2</cp:revision>
  <dcterms:created xsi:type="dcterms:W3CDTF">2024-12-13T09:35:00Z</dcterms:created>
  <dcterms:modified xsi:type="dcterms:W3CDTF">2024-12-13T09:35:00Z</dcterms:modified>
</cp:coreProperties>
</file>