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7453A0" w14:textId="36832D42" w:rsidR="00F45BD0" w:rsidRDefault="00F45BD0" w:rsidP="0FE6F7E9">
      <w:pPr>
        <w:rPr>
          <w:rFonts w:ascii="Arial" w:hAnsi="Arial" w:cs="Arial"/>
          <w:b/>
          <w:bCs/>
        </w:rPr>
      </w:pPr>
      <w:r w:rsidRPr="0FE6F7E9">
        <w:rPr>
          <w:rFonts w:ascii="Arial" w:hAnsi="Arial" w:cs="Arial"/>
          <w:b/>
          <w:bCs/>
        </w:rPr>
        <w:t xml:space="preserve">FOI </w:t>
      </w:r>
      <w:r w:rsidR="00430AD2" w:rsidRPr="00430AD2">
        <w:rPr>
          <w:rFonts w:ascii="Arial" w:hAnsi="Arial" w:cs="Arial"/>
          <w:b/>
          <w:bCs/>
        </w:rPr>
        <w:t>9176</w:t>
      </w:r>
      <w:r w:rsidR="6B201656" w:rsidRPr="0FE6F7E9">
        <w:rPr>
          <w:rFonts w:ascii="Arial" w:hAnsi="Arial" w:cs="Arial"/>
          <w:b/>
          <w:bCs/>
        </w:rPr>
        <w:t xml:space="preserve"> </w:t>
      </w:r>
      <w:r w:rsidR="00430AD2">
        <w:rPr>
          <w:rFonts w:ascii="Arial" w:hAnsi="Arial" w:cs="Arial"/>
          <w:b/>
          <w:bCs/>
        </w:rPr>
        <w:t>–</w:t>
      </w:r>
      <w:r w:rsidR="6B201656" w:rsidRPr="0FE6F7E9">
        <w:rPr>
          <w:rFonts w:ascii="Arial" w:hAnsi="Arial" w:cs="Arial"/>
          <w:b/>
          <w:bCs/>
        </w:rPr>
        <w:t xml:space="preserve"> </w:t>
      </w:r>
      <w:r w:rsidR="00430AD2">
        <w:rPr>
          <w:rFonts w:ascii="Arial" w:hAnsi="Arial" w:cs="Arial"/>
          <w:b/>
          <w:bCs/>
        </w:rPr>
        <w:t>Patient and Service Data</w:t>
      </w:r>
    </w:p>
    <w:p w14:paraId="4153C316" w14:textId="77777777" w:rsidR="00F45BD0" w:rsidRDefault="00F45BD0">
      <w:pPr>
        <w:rPr>
          <w:rFonts w:ascii="Arial" w:hAnsi="Arial" w:cs="Arial"/>
          <w:b/>
          <w:bCs/>
        </w:rPr>
      </w:pPr>
    </w:p>
    <w:p w14:paraId="11B9F51D" w14:textId="6F14AA6F" w:rsidR="4275BEF7" w:rsidRDefault="00CE6DA7" w:rsidP="4275BEF7">
      <w:pPr>
        <w:rPr>
          <w:rFonts w:ascii="Arial" w:hAnsi="Arial" w:cs="Arial"/>
        </w:rPr>
      </w:pPr>
      <w:r w:rsidRPr="0FE6F7E9">
        <w:rPr>
          <w:rFonts w:ascii="Arial" w:hAnsi="Arial" w:cs="Arial"/>
        </w:rPr>
        <w:t xml:space="preserve">Issued </w:t>
      </w:r>
      <w:r w:rsidR="57CFE688" w:rsidRPr="0FE6F7E9">
        <w:rPr>
          <w:rFonts w:ascii="Arial" w:hAnsi="Arial" w:cs="Arial"/>
        </w:rPr>
        <w:t>September 2024</w:t>
      </w:r>
    </w:p>
    <w:p w14:paraId="28C66B23" w14:textId="77777777" w:rsidR="00430AD2" w:rsidRDefault="00430AD2" w:rsidP="4275BEF7">
      <w:pPr>
        <w:rPr>
          <w:rFonts w:ascii="Arial" w:hAnsi="Arial" w:cs="Arial"/>
        </w:rPr>
      </w:pPr>
    </w:p>
    <w:p w14:paraId="2CC93CFB" w14:textId="1D668C34" w:rsidR="00430AD2" w:rsidRPr="00430AD2" w:rsidRDefault="00430AD2" w:rsidP="00430AD2">
      <w:pPr>
        <w:rPr>
          <w:rFonts w:ascii="Arial" w:hAnsi="Arial" w:cs="Arial"/>
        </w:rPr>
      </w:pPr>
      <w:r w:rsidRPr="00430AD2">
        <w:rPr>
          <w:rFonts w:ascii="Arial" w:hAnsi="Arial" w:cs="Arial"/>
          <w:b/>
          <w:bCs/>
        </w:rPr>
        <w:t>1)</w:t>
      </w:r>
      <w:r>
        <w:rPr>
          <w:rFonts w:ascii="Arial" w:hAnsi="Arial" w:cs="Arial"/>
          <w:b/>
          <w:bCs/>
        </w:rPr>
        <w:t xml:space="preserve"> </w:t>
      </w:r>
      <w:r w:rsidRPr="00430AD2">
        <w:rPr>
          <w:rFonts w:ascii="Arial" w:hAnsi="Arial" w:cs="Arial"/>
          <w:b/>
          <w:bCs/>
        </w:rPr>
        <w:t>Does your Hospital/Trust run a reproductive medicine or sub-fertility clinic (defined as a gynaecology clinic specifically for those looking to conceive or that may be impacted by infertility) </w:t>
      </w:r>
      <w:r w:rsidRPr="00430AD2">
        <w:rPr>
          <w:rFonts w:ascii="Arial" w:hAnsi="Arial" w:cs="Arial"/>
        </w:rPr>
        <w:t>Yes</w:t>
      </w:r>
    </w:p>
    <w:p w14:paraId="4F6307AC" w14:textId="77777777" w:rsidR="00430AD2" w:rsidRPr="00430AD2" w:rsidRDefault="00430AD2" w:rsidP="00430AD2"/>
    <w:p w14:paraId="3F3524D4" w14:textId="55A8EBDC" w:rsidR="00430AD2" w:rsidRDefault="00430AD2" w:rsidP="00430AD2">
      <w:pPr>
        <w:rPr>
          <w:rFonts w:ascii="Arial" w:hAnsi="Arial" w:cs="Arial"/>
          <w:b/>
          <w:bCs/>
        </w:rPr>
      </w:pPr>
      <w:r w:rsidRPr="00430AD2">
        <w:rPr>
          <w:rFonts w:ascii="Arial" w:hAnsi="Arial" w:cs="Arial"/>
          <w:b/>
          <w:bCs/>
        </w:rPr>
        <w:t>2)</w:t>
      </w:r>
      <w:r>
        <w:rPr>
          <w:rFonts w:ascii="Arial" w:hAnsi="Arial" w:cs="Arial"/>
          <w:b/>
          <w:bCs/>
        </w:rPr>
        <w:t xml:space="preserve"> </w:t>
      </w:r>
      <w:r w:rsidRPr="00430AD2">
        <w:rPr>
          <w:rFonts w:ascii="Arial" w:hAnsi="Arial" w:cs="Arial"/>
          <w:b/>
          <w:bCs/>
        </w:rPr>
        <w:t xml:space="preserve">If no to question 1: How are referrals for infertility treated at your Hospital/Trust </w:t>
      </w:r>
      <w:proofErr w:type="spellStart"/>
      <w:r w:rsidRPr="00430AD2">
        <w:rPr>
          <w:rFonts w:ascii="Arial" w:hAnsi="Arial" w:cs="Arial"/>
          <w:b/>
          <w:bCs/>
        </w:rPr>
        <w:t>e.g</w:t>
      </w:r>
      <w:proofErr w:type="spellEnd"/>
      <w:r w:rsidRPr="00430AD2">
        <w:rPr>
          <w:rFonts w:ascii="Arial" w:hAnsi="Arial" w:cs="Arial"/>
          <w:b/>
          <w:bCs/>
        </w:rPr>
        <w:t xml:space="preserve"> referred to general gynaecology clinic, rejected, referred to an alternative provider</w:t>
      </w:r>
    </w:p>
    <w:p w14:paraId="4FBD4E97" w14:textId="77777777" w:rsidR="00430AD2" w:rsidRPr="00430AD2" w:rsidRDefault="00430AD2" w:rsidP="00430AD2">
      <w:pPr>
        <w:rPr>
          <w:rFonts w:ascii="Arial" w:hAnsi="Arial" w:cs="Arial"/>
        </w:rPr>
      </w:pPr>
    </w:p>
    <w:p w14:paraId="74D2A2F8" w14:textId="013C4972" w:rsidR="00430AD2" w:rsidRPr="00430AD2" w:rsidRDefault="00430AD2" w:rsidP="00430AD2">
      <w:pPr>
        <w:rPr>
          <w:rFonts w:ascii="Arial" w:hAnsi="Arial" w:cs="Arial"/>
        </w:rPr>
      </w:pPr>
      <w:r w:rsidRPr="00430AD2">
        <w:rPr>
          <w:rFonts w:ascii="Arial" w:hAnsi="Arial" w:cs="Arial"/>
          <w:b/>
          <w:bCs/>
        </w:rPr>
        <w:t>3) If yes to question 1: How many patients have been seen in this clinic for the last 3 years (please complete table below)</w:t>
      </w:r>
    </w:p>
    <w:p w14:paraId="4FC2E8A6" w14:textId="77777777" w:rsidR="00430AD2" w:rsidRPr="00430AD2" w:rsidRDefault="00430AD2" w:rsidP="00430AD2">
      <w:pPr>
        <w:rPr>
          <w:rFonts w:ascii="Arial" w:hAnsi="Arial" w:cs="Arial"/>
        </w:rPr>
      </w:pPr>
      <w:r w:rsidRPr="00430AD2">
        <w:rPr>
          <w:rFonts w:ascii="Arial" w:hAnsi="Arial" w:cs="Arial"/>
          <w:b/>
          <w:bCs/>
        </w:rPr>
        <w:t> </w:t>
      </w:r>
    </w:p>
    <w:tbl>
      <w:tblPr>
        <w:tblW w:w="7720" w:type="dxa"/>
        <w:shd w:val="clear" w:color="auto" w:fill="FFFFFF"/>
        <w:tblCellMar>
          <w:left w:w="0" w:type="dxa"/>
          <w:right w:w="0" w:type="dxa"/>
        </w:tblCellMar>
        <w:tblLook w:val="04A0" w:firstRow="1" w:lastRow="0" w:firstColumn="1" w:lastColumn="0" w:noHBand="0" w:noVBand="1"/>
      </w:tblPr>
      <w:tblGrid>
        <w:gridCol w:w="2560"/>
        <w:gridCol w:w="1720"/>
        <w:gridCol w:w="1720"/>
        <w:gridCol w:w="1720"/>
      </w:tblGrid>
      <w:tr w:rsidR="00430AD2" w:rsidRPr="00430AD2" w14:paraId="48504EE3" w14:textId="77777777" w:rsidTr="00430AD2">
        <w:trPr>
          <w:trHeight w:val="264"/>
        </w:trPr>
        <w:tc>
          <w:tcPr>
            <w:tcW w:w="256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0363F902" w14:textId="77777777" w:rsidR="00430AD2" w:rsidRPr="00430AD2" w:rsidRDefault="00430AD2" w:rsidP="00430AD2">
            <w:pPr>
              <w:rPr>
                <w:rFonts w:ascii="Arial" w:hAnsi="Arial" w:cs="Arial"/>
              </w:rPr>
            </w:pPr>
            <w:r w:rsidRPr="00430AD2">
              <w:rPr>
                <w:rFonts w:ascii="Arial" w:hAnsi="Arial" w:cs="Arial"/>
                <w:b/>
                <w:bCs/>
              </w:rPr>
              <w:t>Appointment Type</w:t>
            </w:r>
          </w:p>
        </w:tc>
        <w:tc>
          <w:tcPr>
            <w:tcW w:w="17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D5466E4" w14:textId="77777777" w:rsidR="00430AD2" w:rsidRPr="00430AD2" w:rsidRDefault="00430AD2" w:rsidP="00430AD2">
            <w:pPr>
              <w:rPr>
                <w:rFonts w:ascii="Arial" w:hAnsi="Arial" w:cs="Arial"/>
              </w:rPr>
            </w:pPr>
            <w:r w:rsidRPr="00430AD2">
              <w:rPr>
                <w:rFonts w:ascii="Arial" w:hAnsi="Arial" w:cs="Arial"/>
                <w:b/>
                <w:bCs/>
              </w:rPr>
              <w:t>Apr -21 - Mar 22</w:t>
            </w:r>
          </w:p>
        </w:tc>
        <w:tc>
          <w:tcPr>
            <w:tcW w:w="17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9FC1644" w14:textId="77777777" w:rsidR="00430AD2" w:rsidRPr="00430AD2" w:rsidRDefault="00430AD2" w:rsidP="00430AD2">
            <w:pPr>
              <w:rPr>
                <w:rFonts w:ascii="Arial" w:hAnsi="Arial" w:cs="Arial"/>
              </w:rPr>
            </w:pPr>
            <w:r w:rsidRPr="00430AD2">
              <w:rPr>
                <w:rFonts w:ascii="Arial" w:hAnsi="Arial" w:cs="Arial"/>
                <w:b/>
                <w:bCs/>
              </w:rPr>
              <w:t>Apr -22 - Mar 23</w:t>
            </w:r>
          </w:p>
        </w:tc>
        <w:tc>
          <w:tcPr>
            <w:tcW w:w="17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6EEF595" w14:textId="77777777" w:rsidR="00430AD2" w:rsidRPr="00430AD2" w:rsidRDefault="00430AD2" w:rsidP="00430AD2">
            <w:pPr>
              <w:rPr>
                <w:rFonts w:ascii="Arial" w:hAnsi="Arial" w:cs="Arial"/>
              </w:rPr>
            </w:pPr>
            <w:r w:rsidRPr="00430AD2">
              <w:rPr>
                <w:rFonts w:ascii="Arial" w:hAnsi="Arial" w:cs="Arial"/>
                <w:b/>
                <w:bCs/>
              </w:rPr>
              <w:t>Apr - 23 - Mar 24</w:t>
            </w:r>
          </w:p>
        </w:tc>
      </w:tr>
      <w:tr w:rsidR="00430AD2" w:rsidRPr="00430AD2" w14:paraId="1771BE1D" w14:textId="77777777" w:rsidTr="00430AD2">
        <w:trPr>
          <w:trHeight w:val="264"/>
        </w:trPr>
        <w:tc>
          <w:tcPr>
            <w:tcW w:w="2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4BEF3ABF" w14:textId="77777777" w:rsidR="00430AD2" w:rsidRPr="00430AD2" w:rsidRDefault="00430AD2" w:rsidP="00430AD2">
            <w:pPr>
              <w:rPr>
                <w:rFonts w:ascii="Arial" w:hAnsi="Arial" w:cs="Arial"/>
              </w:rPr>
            </w:pPr>
            <w:r w:rsidRPr="00430AD2">
              <w:rPr>
                <w:rFonts w:ascii="Arial" w:hAnsi="Arial" w:cs="Arial"/>
                <w:b/>
                <w:bCs/>
              </w:rPr>
              <w:t>New/Initial Consultation</w:t>
            </w:r>
          </w:p>
        </w:tc>
        <w:tc>
          <w:tcPr>
            <w:tcW w:w="1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3AD9AE3" w14:textId="77777777" w:rsidR="00430AD2" w:rsidRPr="00430AD2" w:rsidRDefault="00430AD2" w:rsidP="00430AD2">
            <w:pPr>
              <w:rPr>
                <w:rFonts w:ascii="Arial" w:hAnsi="Arial" w:cs="Arial"/>
              </w:rPr>
            </w:pPr>
            <w:r w:rsidRPr="00430AD2">
              <w:rPr>
                <w:rFonts w:ascii="Arial" w:hAnsi="Arial" w:cs="Arial"/>
              </w:rPr>
              <w:t> 7</w:t>
            </w:r>
          </w:p>
        </w:tc>
        <w:tc>
          <w:tcPr>
            <w:tcW w:w="1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61BC6B7" w14:textId="77777777" w:rsidR="00430AD2" w:rsidRPr="00430AD2" w:rsidRDefault="00430AD2" w:rsidP="00430AD2">
            <w:pPr>
              <w:rPr>
                <w:rFonts w:ascii="Arial" w:hAnsi="Arial" w:cs="Arial"/>
              </w:rPr>
            </w:pPr>
            <w:r w:rsidRPr="00430AD2">
              <w:rPr>
                <w:rFonts w:ascii="Arial" w:hAnsi="Arial" w:cs="Arial"/>
              </w:rPr>
              <w:t>133</w:t>
            </w:r>
          </w:p>
        </w:tc>
        <w:tc>
          <w:tcPr>
            <w:tcW w:w="1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2A32291" w14:textId="77777777" w:rsidR="00430AD2" w:rsidRPr="00430AD2" w:rsidRDefault="00430AD2" w:rsidP="00430AD2">
            <w:pPr>
              <w:rPr>
                <w:rFonts w:ascii="Arial" w:hAnsi="Arial" w:cs="Arial"/>
              </w:rPr>
            </w:pPr>
            <w:r w:rsidRPr="00430AD2">
              <w:rPr>
                <w:rFonts w:ascii="Arial" w:hAnsi="Arial" w:cs="Arial"/>
              </w:rPr>
              <w:t>97 </w:t>
            </w:r>
          </w:p>
        </w:tc>
      </w:tr>
      <w:tr w:rsidR="00430AD2" w:rsidRPr="00430AD2" w14:paraId="2E631BD6" w14:textId="77777777" w:rsidTr="00430AD2">
        <w:trPr>
          <w:trHeight w:val="264"/>
        </w:trPr>
        <w:tc>
          <w:tcPr>
            <w:tcW w:w="2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0197232C" w14:textId="77777777" w:rsidR="00430AD2" w:rsidRPr="00430AD2" w:rsidRDefault="00430AD2" w:rsidP="00430AD2">
            <w:pPr>
              <w:rPr>
                <w:rFonts w:ascii="Arial" w:hAnsi="Arial" w:cs="Arial"/>
              </w:rPr>
            </w:pPr>
            <w:r w:rsidRPr="00430AD2">
              <w:rPr>
                <w:rFonts w:ascii="Arial" w:hAnsi="Arial" w:cs="Arial"/>
                <w:b/>
                <w:bCs/>
              </w:rPr>
              <w:t>Follow Up Consultation</w:t>
            </w:r>
          </w:p>
        </w:tc>
        <w:tc>
          <w:tcPr>
            <w:tcW w:w="1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E2D1126" w14:textId="77777777" w:rsidR="00430AD2" w:rsidRPr="00430AD2" w:rsidRDefault="00430AD2" w:rsidP="00430AD2">
            <w:pPr>
              <w:rPr>
                <w:rFonts w:ascii="Arial" w:hAnsi="Arial" w:cs="Arial"/>
              </w:rPr>
            </w:pPr>
            <w:r w:rsidRPr="00430AD2">
              <w:rPr>
                <w:rFonts w:ascii="Arial" w:hAnsi="Arial" w:cs="Arial"/>
              </w:rPr>
              <w:t> 19</w:t>
            </w:r>
          </w:p>
        </w:tc>
        <w:tc>
          <w:tcPr>
            <w:tcW w:w="1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1F7A131" w14:textId="77777777" w:rsidR="00430AD2" w:rsidRPr="00430AD2" w:rsidRDefault="00430AD2" w:rsidP="00430AD2">
            <w:pPr>
              <w:rPr>
                <w:rFonts w:ascii="Arial" w:hAnsi="Arial" w:cs="Arial"/>
              </w:rPr>
            </w:pPr>
            <w:r w:rsidRPr="00430AD2">
              <w:rPr>
                <w:rFonts w:ascii="Arial" w:hAnsi="Arial" w:cs="Arial"/>
              </w:rPr>
              <w:t>6</w:t>
            </w:r>
          </w:p>
        </w:tc>
        <w:tc>
          <w:tcPr>
            <w:tcW w:w="1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3EFB798" w14:textId="77777777" w:rsidR="00430AD2" w:rsidRPr="00430AD2" w:rsidRDefault="00430AD2" w:rsidP="00430AD2">
            <w:pPr>
              <w:rPr>
                <w:rFonts w:ascii="Arial" w:hAnsi="Arial" w:cs="Arial"/>
              </w:rPr>
            </w:pPr>
            <w:r w:rsidRPr="00430AD2">
              <w:rPr>
                <w:rFonts w:ascii="Arial" w:hAnsi="Arial" w:cs="Arial"/>
              </w:rPr>
              <w:t>137 </w:t>
            </w:r>
          </w:p>
        </w:tc>
      </w:tr>
    </w:tbl>
    <w:p w14:paraId="2B2F9D83" w14:textId="77777777" w:rsidR="00430AD2" w:rsidRPr="00430AD2" w:rsidRDefault="00430AD2" w:rsidP="00430AD2">
      <w:pPr>
        <w:rPr>
          <w:rFonts w:ascii="Arial" w:hAnsi="Arial" w:cs="Arial"/>
        </w:rPr>
      </w:pPr>
      <w:r w:rsidRPr="00430AD2">
        <w:rPr>
          <w:rFonts w:ascii="Arial" w:hAnsi="Arial" w:cs="Arial"/>
          <w:b/>
          <w:bCs/>
        </w:rPr>
        <w:t> </w:t>
      </w:r>
    </w:p>
    <w:p w14:paraId="5CBA69FA" w14:textId="4C48E21C" w:rsidR="00430AD2" w:rsidRPr="00430AD2" w:rsidRDefault="00430AD2" w:rsidP="00430AD2">
      <w:pPr>
        <w:rPr>
          <w:rFonts w:ascii="Arial" w:hAnsi="Arial" w:cs="Arial"/>
        </w:rPr>
      </w:pPr>
      <w:r w:rsidRPr="00430AD2">
        <w:rPr>
          <w:rFonts w:ascii="Arial" w:hAnsi="Arial" w:cs="Arial"/>
          <w:b/>
          <w:bCs/>
        </w:rPr>
        <w:t>4)</w:t>
      </w:r>
      <w:r w:rsidRPr="00430AD2">
        <w:rPr>
          <w:rFonts w:ascii="Arial" w:hAnsi="Arial" w:cs="Arial"/>
          <w:b/>
          <w:bCs/>
        </w:rPr>
        <w:t xml:space="preserve"> </w:t>
      </w:r>
      <w:r w:rsidRPr="00430AD2">
        <w:rPr>
          <w:rFonts w:ascii="Arial" w:hAnsi="Arial" w:cs="Arial"/>
          <w:b/>
          <w:bCs/>
        </w:rPr>
        <w:t>If yes to question 1: How many patients have been on the waiting list for the last 3 years for New and Follow up consultations in the reproductive medicine or sub-fertility clinic?</w:t>
      </w:r>
      <w:r>
        <w:rPr>
          <w:rFonts w:ascii="Arial" w:hAnsi="Arial" w:cs="Arial"/>
          <w:b/>
          <w:bCs/>
        </w:rPr>
        <w:t xml:space="preserve"> </w:t>
      </w:r>
      <w:proofErr w:type="gramStart"/>
      <w:r w:rsidRPr="00430AD2">
        <w:rPr>
          <w:rFonts w:ascii="Arial" w:hAnsi="Arial" w:cs="Arial"/>
          <w:b/>
          <w:bCs/>
        </w:rPr>
        <w:t>(</w:t>
      </w:r>
      <w:proofErr w:type="gramEnd"/>
      <w:r w:rsidRPr="00430AD2">
        <w:rPr>
          <w:rFonts w:ascii="Arial" w:hAnsi="Arial" w:cs="Arial"/>
          <w:b/>
          <w:bCs/>
        </w:rPr>
        <w:t>please complete table below)</w:t>
      </w:r>
    </w:p>
    <w:p w14:paraId="76808F48" w14:textId="77777777" w:rsidR="00430AD2" w:rsidRPr="00430AD2" w:rsidRDefault="00430AD2" w:rsidP="00430AD2">
      <w:pPr>
        <w:rPr>
          <w:rFonts w:ascii="Arial" w:hAnsi="Arial" w:cs="Arial"/>
        </w:rPr>
      </w:pPr>
      <w:r w:rsidRPr="00430AD2">
        <w:rPr>
          <w:rFonts w:ascii="Arial" w:hAnsi="Arial" w:cs="Arial"/>
          <w:b/>
          <w:bCs/>
        </w:rPr>
        <w:t> </w:t>
      </w:r>
    </w:p>
    <w:tbl>
      <w:tblPr>
        <w:tblW w:w="8600" w:type="dxa"/>
        <w:shd w:val="clear" w:color="auto" w:fill="FFFFFF"/>
        <w:tblCellMar>
          <w:left w:w="0" w:type="dxa"/>
          <w:right w:w="0" w:type="dxa"/>
        </w:tblCellMar>
        <w:tblLook w:val="04A0" w:firstRow="1" w:lastRow="0" w:firstColumn="1" w:lastColumn="0" w:noHBand="0" w:noVBand="1"/>
      </w:tblPr>
      <w:tblGrid>
        <w:gridCol w:w="3440"/>
        <w:gridCol w:w="1720"/>
        <w:gridCol w:w="1720"/>
        <w:gridCol w:w="1720"/>
      </w:tblGrid>
      <w:tr w:rsidR="00430AD2" w:rsidRPr="00430AD2" w14:paraId="032C6078" w14:textId="77777777" w:rsidTr="00430AD2">
        <w:trPr>
          <w:trHeight w:val="264"/>
        </w:trPr>
        <w:tc>
          <w:tcPr>
            <w:tcW w:w="34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3D05B9D6" w14:textId="77777777" w:rsidR="00430AD2" w:rsidRPr="00430AD2" w:rsidRDefault="00430AD2" w:rsidP="00430AD2">
            <w:pPr>
              <w:rPr>
                <w:rFonts w:ascii="Arial" w:hAnsi="Arial" w:cs="Arial"/>
              </w:rPr>
            </w:pPr>
            <w:r w:rsidRPr="00430AD2">
              <w:rPr>
                <w:rFonts w:ascii="Arial" w:hAnsi="Arial" w:cs="Arial"/>
                <w:b/>
                <w:bCs/>
              </w:rPr>
              <w:t>Number of patients on waiting list</w:t>
            </w:r>
          </w:p>
        </w:tc>
        <w:tc>
          <w:tcPr>
            <w:tcW w:w="17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FB72A2D" w14:textId="77777777" w:rsidR="00430AD2" w:rsidRPr="00430AD2" w:rsidRDefault="00430AD2" w:rsidP="00430AD2">
            <w:pPr>
              <w:rPr>
                <w:rFonts w:ascii="Arial" w:hAnsi="Arial" w:cs="Arial"/>
              </w:rPr>
            </w:pPr>
            <w:r w:rsidRPr="00430AD2">
              <w:rPr>
                <w:rFonts w:ascii="Arial" w:hAnsi="Arial" w:cs="Arial"/>
                <w:b/>
                <w:bCs/>
              </w:rPr>
              <w:t>Apr -21 - Mar 22</w:t>
            </w:r>
          </w:p>
        </w:tc>
        <w:tc>
          <w:tcPr>
            <w:tcW w:w="17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0D9B53F" w14:textId="77777777" w:rsidR="00430AD2" w:rsidRPr="00430AD2" w:rsidRDefault="00430AD2" w:rsidP="00430AD2">
            <w:pPr>
              <w:rPr>
                <w:rFonts w:ascii="Arial" w:hAnsi="Arial" w:cs="Arial"/>
              </w:rPr>
            </w:pPr>
            <w:r w:rsidRPr="00430AD2">
              <w:rPr>
                <w:rFonts w:ascii="Arial" w:hAnsi="Arial" w:cs="Arial"/>
                <w:b/>
                <w:bCs/>
              </w:rPr>
              <w:t>Apr -22 - Mar 23</w:t>
            </w:r>
          </w:p>
        </w:tc>
        <w:tc>
          <w:tcPr>
            <w:tcW w:w="17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B0B14DE" w14:textId="77777777" w:rsidR="00430AD2" w:rsidRPr="00430AD2" w:rsidRDefault="00430AD2" w:rsidP="00430AD2">
            <w:pPr>
              <w:rPr>
                <w:rFonts w:ascii="Arial" w:hAnsi="Arial" w:cs="Arial"/>
              </w:rPr>
            </w:pPr>
            <w:r w:rsidRPr="00430AD2">
              <w:rPr>
                <w:rFonts w:ascii="Arial" w:hAnsi="Arial" w:cs="Arial"/>
                <w:b/>
                <w:bCs/>
              </w:rPr>
              <w:t>Apr - 23 - Mar 24</w:t>
            </w:r>
          </w:p>
        </w:tc>
      </w:tr>
      <w:tr w:rsidR="00430AD2" w:rsidRPr="00430AD2" w14:paraId="2F64DCB0" w14:textId="77777777" w:rsidTr="00430AD2">
        <w:trPr>
          <w:trHeight w:val="264"/>
        </w:trPr>
        <w:tc>
          <w:tcPr>
            <w:tcW w:w="34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587D8A93" w14:textId="77777777" w:rsidR="00430AD2" w:rsidRPr="00430AD2" w:rsidRDefault="00430AD2" w:rsidP="00430AD2">
            <w:pPr>
              <w:rPr>
                <w:rFonts w:ascii="Arial" w:hAnsi="Arial" w:cs="Arial"/>
              </w:rPr>
            </w:pPr>
            <w:r w:rsidRPr="00430AD2">
              <w:rPr>
                <w:rFonts w:ascii="Arial" w:hAnsi="Arial" w:cs="Arial"/>
                <w:b/>
                <w:bCs/>
              </w:rPr>
              <w:t>New/Initial Consultation</w:t>
            </w:r>
          </w:p>
        </w:tc>
        <w:tc>
          <w:tcPr>
            <w:tcW w:w="1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339FEF9" w14:textId="77777777" w:rsidR="00430AD2" w:rsidRPr="00430AD2" w:rsidRDefault="00430AD2" w:rsidP="00430AD2">
            <w:pPr>
              <w:rPr>
                <w:rFonts w:ascii="Arial" w:hAnsi="Arial" w:cs="Arial"/>
              </w:rPr>
            </w:pPr>
            <w:r w:rsidRPr="00430AD2">
              <w:rPr>
                <w:rFonts w:ascii="Arial" w:hAnsi="Arial" w:cs="Arial"/>
              </w:rPr>
              <w:t> 44</w:t>
            </w:r>
          </w:p>
        </w:tc>
        <w:tc>
          <w:tcPr>
            <w:tcW w:w="1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2F77192" w14:textId="77777777" w:rsidR="00430AD2" w:rsidRPr="00430AD2" w:rsidRDefault="00430AD2" w:rsidP="00430AD2">
            <w:pPr>
              <w:rPr>
                <w:rFonts w:ascii="Arial" w:hAnsi="Arial" w:cs="Arial"/>
              </w:rPr>
            </w:pPr>
            <w:r w:rsidRPr="00430AD2">
              <w:rPr>
                <w:rFonts w:ascii="Arial" w:hAnsi="Arial" w:cs="Arial"/>
              </w:rPr>
              <w:t> 128</w:t>
            </w:r>
          </w:p>
        </w:tc>
        <w:tc>
          <w:tcPr>
            <w:tcW w:w="1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9CCC316" w14:textId="77777777" w:rsidR="00430AD2" w:rsidRPr="00430AD2" w:rsidRDefault="00430AD2" w:rsidP="00430AD2">
            <w:pPr>
              <w:rPr>
                <w:rFonts w:ascii="Arial" w:hAnsi="Arial" w:cs="Arial"/>
              </w:rPr>
            </w:pPr>
            <w:r w:rsidRPr="00430AD2">
              <w:rPr>
                <w:rFonts w:ascii="Arial" w:hAnsi="Arial" w:cs="Arial"/>
              </w:rPr>
              <w:t> 76</w:t>
            </w:r>
          </w:p>
        </w:tc>
      </w:tr>
      <w:tr w:rsidR="00430AD2" w:rsidRPr="00430AD2" w14:paraId="01EE5357" w14:textId="77777777" w:rsidTr="00430AD2">
        <w:trPr>
          <w:trHeight w:val="264"/>
        </w:trPr>
        <w:tc>
          <w:tcPr>
            <w:tcW w:w="34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4B732088" w14:textId="77777777" w:rsidR="00430AD2" w:rsidRPr="00430AD2" w:rsidRDefault="00430AD2" w:rsidP="00430AD2">
            <w:pPr>
              <w:rPr>
                <w:rFonts w:ascii="Arial" w:hAnsi="Arial" w:cs="Arial"/>
              </w:rPr>
            </w:pPr>
            <w:r w:rsidRPr="00430AD2">
              <w:rPr>
                <w:rFonts w:ascii="Arial" w:hAnsi="Arial" w:cs="Arial"/>
                <w:b/>
                <w:bCs/>
              </w:rPr>
              <w:t>Follow Up Consultation</w:t>
            </w:r>
          </w:p>
        </w:tc>
        <w:tc>
          <w:tcPr>
            <w:tcW w:w="1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AB3DE05" w14:textId="77777777" w:rsidR="00430AD2" w:rsidRPr="00430AD2" w:rsidRDefault="00430AD2" w:rsidP="00430AD2">
            <w:pPr>
              <w:rPr>
                <w:rFonts w:ascii="Arial" w:hAnsi="Arial" w:cs="Arial"/>
              </w:rPr>
            </w:pPr>
            <w:r w:rsidRPr="00430AD2">
              <w:rPr>
                <w:rFonts w:ascii="Arial" w:hAnsi="Arial" w:cs="Arial"/>
              </w:rPr>
              <w:t> 14</w:t>
            </w:r>
          </w:p>
        </w:tc>
        <w:tc>
          <w:tcPr>
            <w:tcW w:w="1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1592CC7" w14:textId="77777777" w:rsidR="00430AD2" w:rsidRPr="00430AD2" w:rsidRDefault="00430AD2" w:rsidP="00430AD2">
            <w:pPr>
              <w:rPr>
                <w:rFonts w:ascii="Arial" w:hAnsi="Arial" w:cs="Arial"/>
              </w:rPr>
            </w:pPr>
            <w:r w:rsidRPr="00430AD2">
              <w:rPr>
                <w:rFonts w:ascii="Arial" w:hAnsi="Arial" w:cs="Arial"/>
              </w:rPr>
              <w:t> 6</w:t>
            </w:r>
          </w:p>
        </w:tc>
        <w:tc>
          <w:tcPr>
            <w:tcW w:w="1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517824B" w14:textId="77777777" w:rsidR="00430AD2" w:rsidRPr="00430AD2" w:rsidRDefault="00430AD2" w:rsidP="00430AD2">
            <w:pPr>
              <w:rPr>
                <w:rFonts w:ascii="Arial" w:hAnsi="Arial" w:cs="Arial"/>
              </w:rPr>
            </w:pPr>
            <w:r w:rsidRPr="00430AD2">
              <w:rPr>
                <w:rFonts w:ascii="Arial" w:hAnsi="Arial" w:cs="Arial"/>
              </w:rPr>
              <w:t> 67</w:t>
            </w:r>
          </w:p>
        </w:tc>
      </w:tr>
    </w:tbl>
    <w:p w14:paraId="2EFFD240" w14:textId="77777777" w:rsidR="00430AD2" w:rsidRPr="00430AD2" w:rsidRDefault="00430AD2" w:rsidP="00430AD2">
      <w:pPr>
        <w:rPr>
          <w:rFonts w:ascii="Arial" w:hAnsi="Arial" w:cs="Arial"/>
        </w:rPr>
      </w:pPr>
      <w:r w:rsidRPr="00430AD2">
        <w:rPr>
          <w:rFonts w:ascii="Arial" w:hAnsi="Arial" w:cs="Arial"/>
          <w:b/>
          <w:bCs/>
        </w:rPr>
        <w:t> </w:t>
      </w:r>
    </w:p>
    <w:p w14:paraId="2731AA16" w14:textId="77BEE920" w:rsidR="00430AD2" w:rsidRDefault="00430AD2" w:rsidP="00430AD2">
      <w:pPr>
        <w:rPr>
          <w:rFonts w:ascii="Arial" w:hAnsi="Arial" w:cs="Arial"/>
        </w:rPr>
      </w:pPr>
      <w:r w:rsidRPr="00430AD2">
        <w:rPr>
          <w:rFonts w:ascii="Arial" w:hAnsi="Arial" w:cs="Arial"/>
          <w:b/>
          <w:bCs/>
        </w:rPr>
        <w:t>5) If yes to question 1: How many patients are currently on the New Consultation waiting list for a reproductive medicine or sub-fertility clinic? </w:t>
      </w:r>
      <w:r w:rsidRPr="00430AD2">
        <w:rPr>
          <w:rFonts w:ascii="Arial" w:hAnsi="Arial" w:cs="Arial"/>
        </w:rPr>
        <w:t>61</w:t>
      </w:r>
    </w:p>
    <w:p w14:paraId="48BB628A" w14:textId="77777777" w:rsidR="00430AD2" w:rsidRPr="00430AD2" w:rsidRDefault="00430AD2" w:rsidP="00430AD2">
      <w:pPr>
        <w:rPr>
          <w:rFonts w:ascii="Arial" w:hAnsi="Arial" w:cs="Arial"/>
        </w:rPr>
      </w:pPr>
    </w:p>
    <w:p w14:paraId="3756C763" w14:textId="18537C32" w:rsidR="00430AD2" w:rsidRDefault="00430AD2" w:rsidP="00430AD2">
      <w:pPr>
        <w:rPr>
          <w:rFonts w:ascii="Arial" w:hAnsi="Arial" w:cs="Arial"/>
        </w:rPr>
      </w:pPr>
      <w:r w:rsidRPr="00430AD2">
        <w:rPr>
          <w:rFonts w:ascii="Arial" w:hAnsi="Arial" w:cs="Arial"/>
          <w:b/>
          <w:bCs/>
        </w:rPr>
        <w:t>6) If yes to question 1: How many patients are currently on the Follow Up Consultation waiting list for a reproductive medicine or sub-fertility clinic? </w:t>
      </w:r>
      <w:r w:rsidRPr="00430AD2">
        <w:rPr>
          <w:rFonts w:ascii="Arial" w:hAnsi="Arial" w:cs="Arial"/>
        </w:rPr>
        <w:t>62</w:t>
      </w:r>
    </w:p>
    <w:p w14:paraId="31CDE342" w14:textId="77777777" w:rsidR="00430AD2" w:rsidRPr="00430AD2" w:rsidRDefault="00430AD2" w:rsidP="00430AD2">
      <w:pPr>
        <w:rPr>
          <w:rFonts w:ascii="Arial" w:hAnsi="Arial" w:cs="Arial"/>
        </w:rPr>
      </w:pPr>
    </w:p>
    <w:p w14:paraId="172C000D" w14:textId="120B1FF5" w:rsidR="00430AD2" w:rsidRPr="00430AD2" w:rsidRDefault="00430AD2" w:rsidP="00430AD2">
      <w:pPr>
        <w:rPr>
          <w:rFonts w:ascii="Arial" w:hAnsi="Arial" w:cs="Arial"/>
        </w:rPr>
      </w:pPr>
      <w:r w:rsidRPr="00430AD2">
        <w:rPr>
          <w:rFonts w:ascii="Arial" w:hAnsi="Arial" w:cs="Arial"/>
          <w:b/>
          <w:bCs/>
        </w:rPr>
        <w:t>7) If yes to question 1: What has been the average weeks wait for New and Follow Up consultations in the reproductive medicine or sub-fertility clinic for the last 3 years? (please complete table below)</w:t>
      </w:r>
    </w:p>
    <w:p w14:paraId="0E0AB975" w14:textId="77777777" w:rsidR="00430AD2" w:rsidRPr="00430AD2" w:rsidRDefault="00430AD2" w:rsidP="00430AD2">
      <w:pPr>
        <w:rPr>
          <w:rFonts w:ascii="Arial" w:hAnsi="Arial" w:cs="Arial"/>
        </w:rPr>
      </w:pPr>
      <w:r w:rsidRPr="00430AD2">
        <w:rPr>
          <w:rFonts w:ascii="Arial" w:hAnsi="Arial" w:cs="Arial"/>
          <w:b/>
          <w:bCs/>
        </w:rPr>
        <w:t> </w:t>
      </w:r>
    </w:p>
    <w:tbl>
      <w:tblPr>
        <w:tblW w:w="8600" w:type="dxa"/>
        <w:shd w:val="clear" w:color="auto" w:fill="FFFFFF"/>
        <w:tblCellMar>
          <w:left w:w="0" w:type="dxa"/>
          <w:right w:w="0" w:type="dxa"/>
        </w:tblCellMar>
        <w:tblLook w:val="04A0" w:firstRow="1" w:lastRow="0" w:firstColumn="1" w:lastColumn="0" w:noHBand="0" w:noVBand="1"/>
      </w:tblPr>
      <w:tblGrid>
        <w:gridCol w:w="3440"/>
        <w:gridCol w:w="1720"/>
        <w:gridCol w:w="1720"/>
        <w:gridCol w:w="1720"/>
      </w:tblGrid>
      <w:tr w:rsidR="00430AD2" w:rsidRPr="00430AD2" w14:paraId="479B510C" w14:textId="77777777" w:rsidTr="00430AD2">
        <w:trPr>
          <w:trHeight w:val="264"/>
        </w:trPr>
        <w:tc>
          <w:tcPr>
            <w:tcW w:w="34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4C7982F6" w14:textId="77777777" w:rsidR="00430AD2" w:rsidRPr="00430AD2" w:rsidRDefault="00430AD2" w:rsidP="00430AD2">
            <w:pPr>
              <w:rPr>
                <w:rFonts w:ascii="Arial" w:hAnsi="Arial" w:cs="Arial"/>
              </w:rPr>
            </w:pPr>
            <w:r w:rsidRPr="00430AD2">
              <w:rPr>
                <w:rFonts w:ascii="Arial" w:hAnsi="Arial" w:cs="Arial"/>
                <w:b/>
                <w:bCs/>
              </w:rPr>
              <w:t>Average number of weeks wait</w:t>
            </w:r>
          </w:p>
        </w:tc>
        <w:tc>
          <w:tcPr>
            <w:tcW w:w="17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CA1FFD1" w14:textId="77777777" w:rsidR="00430AD2" w:rsidRPr="00430AD2" w:rsidRDefault="00430AD2" w:rsidP="00430AD2">
            <w:pPr>
              <w:rPr>
                <w:rFonts w:ascii="Arial" w:hAnsi="Arial" w:cs="Arial"/>
              </w:rPr>
            </w:pPr>
            <w:r w:rsidRPr="00430AD2">
              <w:rPr>
                <w:rFonts w:ascii="Arial" w:hAnsi="Arial" w:cs="Arial"/>
                <w:b/>
                <w:bCs/>
              </w:rPr>
              <w:t>Apr -21 - Mar 22</w:t>
            </w:r>
          </w:p>
        </w:tc>
        <w:tc>
          <w:tcPr>
            <w:tcW w:w="17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DDFD6B6" w14:textId="77777777" w:rsidR="00430AD2" w:rsidRPr="00430AD2" w:rsidRDefault="00430AD2" w:rsidP="00430AD2">
            <w:pPr>
              <w:rPr>
                <w:rFonts w:ascii="Arial" w:hAnsi="Arial" w:cs="Arial"/>
              </w:rPr>
            </w:pPr>
            <w:r w:rsidRPr="00430AD2">
              <w:rPr>
                <w:rFonts w:ascii="Arial" w:hAnsi="Arial" w:cs="Arial"/>
                <w:b/>
                <w:bCs/>
              </w:rPr>
              <w:t>Apr -22 - Mar 23</w:t>
            </w:r>
          </w:p>
        </w:tc>
        <w:tc>
          <w:tcPr>
            <w:tcW w:w="17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F3CB93E" w14:textId="77777777" w:rsidR="00430AD2" w:rsidRPr="00430AD2" w:rsidRDefault="00430AD2" w:rsidP="00430AD2">
            <w:pPr>
              <w:rPr>
                <w:rFonts w:ascii="Arial" w:hAnsi="Arial" w:cs="Arial"/>
              </w:rPr>
            </w:pPr>
            <w:r w:rsidRPr="00430AD2">
              <w:rPr>
                <w:rFonts w:ascii="Arial" w:hAnsi="Arial" w:cs="Arial"/>
                <w:b/>
                <w:bCs/>
              </w:rPr>
              <w:t>Apr - 23 - Mar 24</w:t>
            </w:r>
          </w:p>
        </w:tc>
      </w:tr>
      <w:tr w:rsidR="00430AD2" w:rsidRPr="00430AD2" w14:paraId="33AFD95C" w14:textId="77777777" w:rsidTr="00430AD2">
        <w:trPr>
          <w:trHeight w:val="264"/>
        </w:trPr>
        <w:tc>
          <w:tcPr>
            <w:tcW w:w="34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2C8104D0" w14:textId="77777777" w:rsidR="00430AD2" w:rsidRPr="00430AD2" w:rsidRDefault="00430AD2" w:rsidP="00430AD2">
            <w:pPr>
              <w:rPr>
                <w:rFonts w:ascii="Arial" w:hAnsi="Arial" w:cs="Arial"/>
              </w:rPr>
            </w:pPr>
            <w:r w:rsidRPr="00430AD2">
              <w:rPr>
                <w:rFonts w:ascii="Arial" w:hAnsi="Arial" w:cs="Arial"/>
                <w:b/>
                <w:bCs/>
              </w:rPr>
              <w:t>New/Initial Consultation</w:t>
            </w:r>
          </w:p>
        </w:tc>
        <w:tc>
          <w:tcPr>
            <w:tcW w:w="1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CA27607" w14:textId="77777777" w:rsidR="00430AD2" w:rsidRPr="00430AD2" w:rsidRDefault="00430AD2" w:rsidP="00430AD2">
            <w:pPr>
              <w:rPr>
                <w:rFonts w:ascii="Arial" w:hAnsi="Arial" w:cs="Arial"/>
              </w:rPr>
            </w:pPr>
            <w:r w:rsidRPr="00430AD2">
              <w:rPr>
                <w:rFonts w:ascii="Arial" w:hAnsi="Arial" w:cs="Arial"/>
              </w:rPr>
              <w:t> 10</w:t>
            </w:r>
          </w:p>
        </w:tc>
        <w:tc>
          <w:tcPr>
            <w:tcW w:w="1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F96DBE9" w14:textId="77777777" w:rsidR="00430AD2" w:rsidRPr="00430AD2" w:rsidRDefault="00430AD2" w:rsidP="00430AD2">
            <w:pPr>
              <w:rPr>
                <w:rFonts w:ascii="Arial" w:hAnsi="Arial" w:cs="Arial"/>
              </w:rPr>
            </w:pPr>
            <w:r w:rsidRPr="00430AD2">
              <w:rPr>
                <w:rFonts w:ascii="Arial" w:hAnsi="Arial" w:cs="Arial"/>
              </w:rPr>
              <w:t> 13</w:t>
            </w:r>
          </w:p>
        </w:tc>
        <w:tc>
          <w:tcPr>
            <w:tcW w:w="1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97F4CBD" w14:textId="77777777" w:rsidR="00430AD2" w:rsidRPr="00430AD2" w:rsidRDefault="00430AD2" w:rsidP="00430AD2">
            <w:pPr>
              <w:rPr>
                <w:rFonts w:ascii="Arial" w:hAnsi="Arial" w:cs="Arial"/>
              </w:rPr>
            </w:pPr>
            <w:r w:rsidRPr="00430AD2">
              <w:rPr>
                <w:rFonts w:ascii="Arial" w:hAnsi="Arial" w:cs="Arial"/>
              </w:rPr>
              <w:t> 18</w:t>
            </w:r>
          </w:p>
        </w:tc>
      </w:tr>
      <w:tr w:rsidR="00430AD2" w:rsidRPr="00430AD2" w14:paraId="37376174" w14:textId="77777777" w:rsidTr="00430AD2">
        <w:trPr>
          <w:trHeight w:val="264"/>
        </w:trPr>
        <w:tc>
          <w:tcPr>
            <w:tcW w:w="34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7C326B12" w14:textId="77777777" w:rsidR="00430AD2" w:rsidRPr="00430AD2" w:rsidRDefault="00430AD2" w:rsidP="00430AD2">
            <w:pPr>
              <w:rPr>
                <w:rFonts w:ascii="Arial" w:hAnsi="Arial" w:cs="Arial"/>
              </w:rPr>
            </w:pPr>
            <w:r w:rsidRPr="00430AD2">
              <w:rPr>
                <w:rFonts w:ascii="Arial" w:hAnsi="Arial" w:cs="Arial"/>
                <w:b/>
                <w:bCs/>
              </w:rPr>
              <w:t>Follow Up Consultation</w:t>
            </w:r>
          </w:p>
        </w:tc>
        <w:tc>
          <w:tcPr>
            <w:tcW w:w="1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5428AC6" w14:textId="77777777" w:rsidR="00430AD2" w:rsidRPr="00430AD2" w:rsidRDefault="00430AD2" w:rsidP="00430AD2">
            <w:pPr>
              <w:rPr>
                <w:rFonts w:ascii="Arial" w:hAnsi="Arial" w:cs="Arial"/>
              </w:rPr>
            </w:pPr>
            <w:r w:rsidRPr="00430AD2">
              <w:rPr>
                <w:rFonts w:ascii="Arial" w:hAnsi="Arial" w:cs="Arial"/>
              </w:rPr>
              <w:t> 2</w:t>
            </w:r>
          </w:p>
        </w:tc>
        <w:tc>
          <w:tcPr>
            <w:tcW w:w="1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4D2A3B9" w14:textId="77777777" w:rsidR="00430AD2" w:rsidRPr="00430AD2" w:rsidRDefault="00430AD2" w:rsidP="00430AD2">
            <w:pPr>
              <w:rPr>
                <w:rFonts w:ascii="Arial" w:hAnsi="Arial" w:cs="Arial"/>
              </w:rPr>
            </w:pPr>
            <w:r w:rsidRPr="00430AD2">
              <w:rPr>
                <w:rFonts w:ascii="Arial" w:hAnsi="Arial" w:cs="Arial"/>
              </w:rPr>
              <w:t> 5</w:t>
            </w:r>
          </w:p>
        </w:tc>
        <w:tc>
          <w:tcPr>
            <w:tcW w:w="1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FDFC939" w14:textId="77777777" w:rsidR="00430AD2" w:rsidRPr="00430AD2" w:rsidRDefault="00430AD2" w:rsidP="00430AD2">
            <w:pPr>
              <w:rPr>
                <w:rFonts w:ascii="Arial" w:hAnsi="Arial" w:cs="Arial"/>
              </w:rPr>
            </w:pPr>
            <w:r w:rsidRPr="00430AD2">
              <w:rPr>
                <w:rFonts w:ascii="Arial" w:hAnsi="Arial" w:cs="Arial"/>
              </w:rPr>
              <w:t> 0</w:t>
            </w:r>
          </w:p>
        </w:tc>
      </w:tr>
    </w:tbl>
    <w:p w14:paraId="62A27F7F" w14:textId="77777777" w:rsidR="00430AD2" w:rsidRPr="00430AD2" w:rsidRDefault="00430AD2" w:rsidP="00430AD2">
      <w:pPr>
        <w:rPr>
          <w:rFonts w:ascii="Arial" w:hAnsi="Arial" w:cs="Arial"/>
        </w:rPr>
      </w:pPr>
      <w:r w:rsidRPr="00430AD2">
        <w:rPr>
          <w:rFonts w:ascii="Arial" w:hAnsi="Arial" w:cs="Arial"/>
          <w:b/>
          <w:bCs/>
        </w:rPr>
        <w:t> </w:t>
      </w:r>
    </w:p>
    <w:p w14:paraId="0F021B9B" w14:textId="066CB22B" w:rsidR="00430AD2" w:rsidRPr="00430AD2" w:rsidRDefault="00430AD2" w:rsidP="00430AD2">
      <w:pPr>
        <w:rPr>
          <w:rFonts w:ascii="Arial" w:hAnsi="Arial" w:cs="Arial"/>
        </w:rPr>
      </w:pPr>
      <w:r w:rsidRPr="00430AD2">
        <w:rPr>
          <w:rFonts w:ascii="Arial" w:hAnsi="Arial" w:cs="Arial"/>
          <w:b/>
          <w:bCs/>
        </w:rPr>
        <w:t>8)</w:t>
      </w:r>
      <w:r>
        <w:rPr>
          <w:rFonts w:ascii="Arial" w:hAnsi="Arial" w:cs="Arial"/>
          <w:b/>
          <w:bCs/>
        </w:rPr>
        <w:t xml:space="preserve"> </w:t>
      </w:r>
      <w:r w:rsidRPr="00430AD2">
        <w:rPr>
          <w:rFonts w:ascii="Arial" w:hAnsi="Arial" w:cs="Arial"/>
          <w:b/>
          <w:bCs/>
        </w:rPr>
        <w:t xml:space="preserve">If yes to question 1: What </w:t>
      </w:r>
      <w:proofErr w:type="gramStart"/>
      <w:r w:rsidRPr="00430AD2">
        <w:rPr>
          <w:rFonts w:ascii="Arial" w:hAnsi="Arial" w:cs="Arial"/>
          <w:b/>
          <w:bCs/>
        </w:rPr>
        <w:t>is</w:t>
      </w:r>
      <w:proofErr w:type="gramEnd"/>
      <w:r w:rsidRPr="00430AD2">
        <w:rPr>
          <w:rFonts w:ascii="Arial" w:hAnsi="Arial" w:cs="Arial"/>
          <w:b/>
          <w:bCs/>
        </w:rPr>
        <w:t xml:space="preserve"> the current average weeks wait for New and Follow Up consultations in the reproductive medicine or sub-fertility clinic</w:t>
      </w:r>
    </w:p>
    <w:tbl>
      <w:tblPr>
        <w:tblW w:w="4020" w:type="dxa"/>
        <w:shd w:val="clear" w:color="auto" w:fill="FFFFFF"/>
        <w:tblCellMar>
          <w:left w:w="0" w:type="dxa"/>
          <w:right w:w="0" w:type="dxa"/>
        </w:tblCellMar>
        <w:tblLook w:val="04A0" w:firstRow="1" w:lastRow="0" w:firstColumn="1" w:lastColumn="0" w:noHBand="0" w:noVBand="1"/>
      </w:tblPr>
      <w:tblGrid>
        <w:gridCol w:w="2640"/>
        <w:gridCol w:w="1380"/>
      </w:tblGrid>
      <w:tr w:rsidR="00430AD2" w:rsidRPr="00430AD2" w14:paraId="6B2F41B7" w14:textId="77777777" w:rsidTr="00430AD2">
        <w:trPr>
          <w:trHeight w:val="900"/>
        </w:trPr>
        <w:tc>
          <w:tcPr>
            <w:tcW w:w="26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EE9D56F" w14:textId="77777777" w:rsidR="00430AD2" w:rsidRPr="00430AD2" w:rsidRDefault="00430AD2" w:rsidP="00430AD2">
            <w:pPr>
              <w:rPr>
                <w:rFonts w:ascii="Arial" w:hAnsi="Arial" w:cs="Arial"/>
              </w:rPr>
            </w:pPr>
            <w:r w:rsidRPr="00430AD2">
              <w:rPr>
                <w:rFonts w:ascii="Arial" w:hAnsi="Arial" w:cs="Arial"/>
                <w:b/>
                <w:bCs/>
              </w:rPr>
              <w:lastRenderedPageBreak/>
              <w:t>Consultation Type</w:t>
            </w:r>
          </w:p>
        </w:tc>
        <w:tc>
          <w:tcPr>
            <w:tcW w:w="13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BADF225" w14:textId="77777777" w:rsidR="00430AD2" w:rsidRPr="00430AD2" w:rsidRDefault="00430AD2" w:rsidP="00430AD2">
            <w:pPr>
              <w:rPr>
                <w:rFonts w:ascii="Arial" w:hAnsi="Arial" w:cs="Arial"/>
              </w:rPr>
            </w:pPr>
            <w:r w:rsidRPr="00430AD2">
              <w:rPr>
                <w:rFonts w:ascii="Arial" w:hAnsi="Arial" w:cs="Arial"/>
                <w:b/>
                <w:bCs/>
              </w:rPr>
              <w:t>Current Average Weeks Wait</w:t>
            </w:r>
          </w:p>
        </w:tc>
      </w:tr>
      <w:tr w:rsidR="00430AD2" w:rsidRPr="00430AD2" w14:paraId="4770332D" w14:textId="77777777" w:rsidTr="00430AD2">
        <w:trPr>
          <w:trHeight w:val="300"/>
        </w:trPr>
        <w:tc>
          <w:tcPr>
            <w:tcW w:w="26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EF9063D" w14:textId="77777777" w:rsidR="00430AD2" w:rsidRPr="00430AD2" w:rsidRDefault="00430AD2" w:rsidP="00430AD2">
            <w:pPr>
              <w:rPr>
                <w:rFonts w:ascii="Arial" w:hAnsi="Arial" w:cs="Arial"/>
              </w:rPr>
            </w:pPr>
            <w:r w:rsidRPr="00430AD2">
              <w:rPr>
                <w:rFonts w:ascii="Arial" w:hAnsi="Arial" w:cs="Arial"/>
                <w:b/>
                <w:bCs/>
              </w:rPr>
              <w:t>New/Initial Consultation</w:t>
            </w:r>
          </w:p>
        </w:tc>
        <w:tc>
          <w:tcPr>
            <w:tcW w:w="13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2711646" w14:textId="77777777" w:rsidR="00430AD2" w:rsidRPr="00430AD2" w:rsidRDefault="00430AD2" w:rsidP="00430AD2">
            <w:pPr>
              <w:rPr>
                <w:rFonts w:ascii="Arial" w:hAnsi="Arial" w:cs="Arial"/>
              </w:rPr>
            </w:pPr>
            <w:r w:rsidRPr="00430AD2">
              <w:rPr>
                <w:rFonts w:ascii="Arial" w:hAnsi="Arial" w:cs="Arial"/>
              </w:rPr>
              <w:t>28</w:t>
            </w:r>
          </w:p>
        </w:tc>
      </w:tr>
      <w:tr w:rsidR="00430AD2" w:rsidRPr="00430AD2" w14:paraId="28ABB9FD" w14:textId="77777777" w:rsidTr="00430AD2">
        <w:trPr>
          <w:trHeight w:val="300"/>
        </w:trPr>
        <w:tc>
          <w:tcPr>
            <w:tcW w:w="26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6682496" w14:textId="77777777" w:rsidR="00430AD2" w:rsidRPr="00430AD2" w:rsidRDefault="00430AD2" w:rsidP="00430AD2">
            <w:pPr>
              <w:rPr>
                <w:rFonts w:ascii="Arial" w:hAnsi="Arial" w:cs="Arial"/>
              </w:rPr>
            </w:pPr>
            <w:r w:rsidRPr="00430AD2">
              <w:rPr>
                <w:rFonts w:ascii="Arial" w:hAnsi="Arial" w:cs="Arial"/>
                <w:b/>
                <w:bCs/>
              </w:rPr>
              <w:t>Follow Up Consultation</w:t>
            </w:r>
          </w:p>
        </w:tc>
        <w:tc>
          <w:tcPr>
            <w:tcW w:w="13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45053CD" w14:textId="77777777" w:rsidR="00430AD2" w:rsidRPr="00430AD2" w:rsidRDefault="00430AD2" w:rsidP="00430AD2">
            <w:pPr>
              <w:rPr>
                <w:rFonts w:ascii="Arial" w:hAnsi="Arial" w:cs="Arial"/>
              </w:rPr>
            </w:pPr>
            <w:r w:rsidRPr="00430AD2">
              <w:rPr>
                <w:rFonts w:ascii="Arial" w:hAnsi="Arial" w:cs="Arial"/>
              </w:rPr>
              <w:t>10</w:t>
            </w:r>
          </w:p>
        </w:tc>
      </w:tr>
    </w:tbl>
    <w:p w14:paraId="5F0AE292" w14:textId="77777777" w:rsidR="00430AD2" w:rsidRPr="00430AD2" w:rsidRDefault="00430AD2" w:rsidP="00430AD2">
      <w:pPr>
        <w:rPr>
          <w:rFonts w:ascii="Arial" w:hAnsi="Arial" w:cs="Arial"/>
        </w:rPr>
      </w:pPr>
      <w:r w:rsidRPr="00430AD2">
        <w:rPr>
          <w:rFonts w:ascii="Arial" w:hAnsi="Arial" w:cs="Arial"/>
          <w:b/>
          <w:bCs/>
        </w:rPr>
        <w:t> </w:t>
      </w:r>
    </w:p>
    <w:p w14:paraId="3FA2D5B4" w14:textId="63C0854C" w:rsidR="00430AD2" w:rsidRDefault="00430AD2" w:rsidP="00430AD2">
      <w:pPr>
        <w:rPr>
          <w:rFonts w:ascii="Arial" w:hAnsi="Arial" w:cs="Arial"/>
          <w:b/>
          <w:bCs/>
        </w:rPr>
      </w:pPr>
      <w:r w:rsidRPr="00430AD2">
        <w:rPr>
          <w:rFonts w:ascii="Arial" w:hAnsi="Arial" w:cs="Arial"/>
          <w:b/>
          <w:bCs/>
        </w:rPr>
        <w:t>9)</w:t>
      </w:r>
      <w:r>
        <w:rPr>
          <w:rFonts w:ascii="Arial" w:hAnsi="Arial" w:cs="Arial"/>
          <w:b/>
          <w:bCs/>
        </w:rPr>
        <w:t xml:space="preserve"> </w:t>
      </w:r>
      <w:r w:rsidRPr="00430AD2">
        <w:rPr>
          <w:rFonts w:ascii="Arial" w:hAnsi="Arial" w:cs="Arial"/>
          <w:b/>
          <w:bCs/>
        </w:rPr>
        <w:t>If yes to question 1: What is the longest wait time currently for a New and Follow Up consultations in the reproductive medicine or sub-fertility clinic</w:t>
      </w:r>
    </w:p>
    <w:p w14:paraId="40138CBF" w14:textId="77777777" w:rsidR="00430AD2" w:rsidRPr="00430AD2" w:rsidRDefault="00430AD2" w:rsidP="00430AD2">
      <w:pPr>
        <w:rPr>
          <w:rFonts w:ascii="Arial" w:hAnsi="Arial" w:cs="Arial"/>
        </w:rPr>
      </w:pPr>
    </w:p>
    <w:tbl>
      <w:tblPr>
        <w:tblW w:w="4020" w:type="dxa"/>
        <w:shd w:val="clear" w:color="auto" w:fill="FFFFFF"/>
        <w:tblCellMar>
          <w:left w:w="0" w:type="dxa"/>
          <w:right w:w="0" w:type="dxa"/>
        </w:tblCellMar>
        <w:tblLook w:val="04A0" w:firstRow="1" w:lastRow="0" w:firstColumn="1" w:lastColumn="0" w:noHBand="0" w:noVBand="1"/>
      </w:tblPr>
      <w:tblGrid>
        <w:gridCol w:w="2640"/>
        <w:gridCol w:w="1380"/>
      </w:tblGrid>
      <w:tr w:rsidR="00430AD2" w:rsidRPr="00430AD2" w14:paraId="70659E39" w14:textId="77777777" w:rsidTr="00430AD2">
        <w:trPr>
          <w:trHeight w:val="600"/>
        </w:trPr>
        <w:tc>
          <w:tcPr>
            <w:tcW w:w="26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4ED2BFC" w14:textId="77777777" w:rsidR="00430AD2" w:rsidRPr="00430AD2" w:rsidRDefault="00430AD2" w:rsidP="00430AD2">
            <w:pPr>
              <w:rPr>
                <w:rFonts w:ascii="Arial" w:hAnsi="Arial" w:cs="Arial"/>
              </w:rPr>
            </w:pPr>
            <w:r w:rsidRPr="00430AD2">
              <w:rPr>
                <w:rFonts w:ascii="Arial" w:hAnsi="Arial" w:cs="Arial"/>
                <w:b/>
                <w:bCs/>
              </w:rPr>
              <w:t>Consultation Type</w:t>
            </w:r>
          </w:p>
        </w:tc>
        <w:tc>
          <w:tcPr>
            <w:tcW w:w="13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9BD5B54" w14:textId="77777777" w:rsidR="00430AD2" w:rsidRPr="00430AD2" w:rsidRDefault="00430AD2" w:rsidP="00430AD2">
            <w:pPr>
              <w:rPr>
                <w:rFonts w:ascii="Arial" w:hAnsi="Arial" w:cs="Arial"/>
              </w:rPr>
            </w:pPr>
            <w:r w:rsidRPr="00430AD2">
              <w:rPr>
                <w:rFonts w:ascii="Arial" w:hAnsi="Arial" w:cs="Arial"/>
                <w:b/>
                <w:bCs/>
              </w:rPr>
              <w:t>Longest Wait Time</w:t>
            </w:r>
          </w:p>
        </w:tc>
      </w:tr>
      <w:tr w:rsidR="00430AD2" w:rsidRPr="00430AD2" w14:paraId="4CC32DAE" w14:textId="77777777" w:rsidTr="00430AD2">
        <w:trPr>
          <w:trHeight w:val="300"/>
        </w:trPr>
        <w:tc>
          <w:tcPr>
            <w:tcW w:w="26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573E287" w14:textId="77777777" w:rsidR="00430AD2" w:rsidRPr="00430AD2" w:rsidRDefault="00430AD2" w:rsidP="00430AD2">
            <w:pPr>
              <w:rPr>
                <w:rFonts w:ascii="Arial" w:hAnsi="Arial" w:cs="Arial"/>
              </w:rPr>
            </w:pPr>
            <w:r w:rsidRPr="00430AD2">
              <w:rPr>
                <w:rFonts w:ascii="Arial" w:hAnsi="Arial" w:cs="Arial"/>
                <w:b/>
                <w:bCs/>
              </w:rPr>
              <w:t>New/Initial Consultation</w:t>
            </w:r>
          </w:p>
        </w:tc>
        <w:tc>
          <w:tcPr>
            <w:tcW w:w="13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9C60539" w14:textId="77777777" w:rsidR="00430AD2" w:rsidRPr="00430AD2" w:rsidRDefault="00430AD2" w:rsidP="00430AD2">
            <w:pPr>
              <w:rPr>
                <w:rFonts w:ascii="Arial" w:hAnsi="Arial" w:cs="Arial"/>
              </w:rPr>
            </w:pPr>
            <w:r w:rsidRPr="00430AD2">
              <w:rPr>
                <w:rFonts w:ascii="Arial" w:hAnsi="Arial" w:cs="Arial"/>
              </w:rPr>
              <w:t>28</w:t>
            </w:r>
          </w:p>
        </w:tc>
      </w:tr>
      <w:tr w:rsidR="00430AD2" w:rsidRPr="00430AD2" w14:paraId="2FE9C20C" w14:textId="77777777" w:rsidTr="00430AD2">
        <w:trPr>
          <w:trHeight w:val="300"/>
        </w:trPr>
        <w:tc>
          <w:tcPr>
            <w:tcW w:w="26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6BC3B1B" w14:textId="77777777" w:rsidR="00430AD2" w:rsidRPr="00430AD2" w:rsidRDefault="00430AD2" w:rsidP="00430AD2">
            <w:pPr>
              <w:rPr>
                <w:rFonts w:ascii="Arial" w:hAnsi="Arial" w:cs="Arial"/>
              </w:rPr>
            </w:pPr>
            <w:r w:rsidRPr="00430AD2">
              <w:rPr>
                <w:rFonts w:ascii="Arial" w:hAnsi="Arial" w:cs="Arial"/>
                <w:b/>
                <w:bCs/>
              </w:rPr>
              <w:t>Follow Up Consultation</w:t>
            </w:r>
          </w:p>
        </w:tc>
        <w:tc>
          <w:tcPr>
            <w:tcW w:w="13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E348547" w14:textId="77777777" w:rsidR="00430AD2" w:rsidRPr="00430AD2" w:rsidRDefault="00430AD2" w:rsidP="00430AD2">
            <w:pPr>
              <w:rPr>
                <w:rFonts w:ascii="Arial" w:hAnsi="Arial" w:cs="Arial"/>
              </w:rPr>
            </w:pPr>
            <w:r w:rsidRPr="00430AD2">
              <w:rPr>
                <w:rFonts w:ascii="Arial" w:hAnsi="Arial" w:cs="Arial"/>
              </w:rPr>
              <w:t>15</w:t>
            </w:r>
          </w:p>
        </w:tc>
      </w:tr>
    </w:tbl>
    <w:p w14:paraId="35C60440" w14:textId="77777777" w:rsidR="00430AD2" w:rsidRPr="00430AD2" w:rsidRDefault="00430AD2" w:rsidP="00430AD2">
      <w:pPr>
        <w:rPr>
          <w:rFonts w:ascii="Arial" w:hAnsi="Arial" w:cs="Arial"/>
        </w:rPr>
      </w:pPr>
      <w:r w:rsidRPr="00430AD2">
        <w:rPr>
          <w:rFonts w:ascii="Arial" w:hAnsi="Arial" w:cs="Arial"/>
          <w:b/>
          <w:bCs/>
        </w:rPr>
        <w:t> </w:t>
      </w:r>
    </w:p>
    <w:p w14:paraId="089DE671" w14:textId="77777777" w:rsidR="00430AD2" w:rsidRPr="00430AD2" w:rsidRDefault="00430AD2" w:rsidP="00430AD2">
      <w:pPr>
        <w:rPr>
          <w:rFonts w:ascii="Arial" w:hAnsi="Arial" w:cs="Arial"/>
        </w:rPr>
      </w:pPr>
      <w:r w:rsidRPr="00430AD2">
        <w:rPr>
          <w:rFonts w:ascii="Arial" w:hAnsi="Arial" w:cs="Arial"/>
          <w:b/>
          <w:bCs/>
        </w:rPr>
        <w:t>10) If yes to question 1: How many patients have been seen for a New or Follow Up consultation in the reproductive medicine or sub-fertility clinic in the last 3 years? (please complete table below)</w:t>
      </w:r>
    </w:p>
    <w:p w14:paraId="2C9E32B3" w14:textId="77777777" w:rsidR="00430AD2" w:rsidRPr="00430AD2" w:rsidRDefault="00430AD2" w:rsidP="00430AD2">
      <w:pPr>
        <w:rPr>
          <w:rFonts w:ascii="Arial" w:hAnsi="Arial" w:cs="Arial"/>
        </w:rPr>
      </w:pPr>
      <w:r w:rsidRPr="00430AD2">
        <w:rPr>
          <w:rFonts w:ascii="Arial" w:hAnsi="Arial" w:cs="Arial"/>
          <w:b/>
          <w:bCs/>
        </w:rPr>
        <w:t> </w:t>
      </w:r>
    </w:p>
    <w:tbl>
      <w:tblPr>
        <w:tblW w:w="8600" w:type="dxa"/>
        <w:shd w:val="clear" w:color="auto" w:fill="FFFFFF"/>
        <w:tblCellMar>
          <w:left w:w="0" w:type="dxa"/>
          <w:right w:w="0" w:type="dxa"/>
        </w:tblCellMar>
        <w:tblLook w:val="04A0" w:firstRow="1" w:lastRow="0" w:firstColumn="1" w:lastColumn="0" w:noHBand="0" w:noVBand="1"/>
      </w:tblPr>
      <w:tblGrid>
        <w:gridCol w:w="3440"/>
        <w:gridCol w:w="1720"/>
        <w:gridCol w:w="1720"/>
        <w:gridCol w:w="1720"/>
      </w:tblGrid>
      <w:tr w:rsidR="00430AD2" w:rsidRPr="00430AD2" w14:paraId="4DCC7A38" w14:textId="77777777" w:rsidTr="00430AD2">
        <w:trPr>
          <w:trHeight w:val="264"/>
        </w:trPr>
        <w:tc>
          <w:tcPr>
            <w:tcW w:w="34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4C0BD8F7" w14:textId="77777777" w:rsidR="00430AD2" w:rsidRPr="00430AD2" w:rsidRDefault="00430AD2" w:rsidP="00430AD2">
            <w:pPr>
              <w:rPr>
                <w:rFonts w:ascii="Arial" w:hAnsi="Arial" w:cs="Arial"/>
              </w:rPr>
            </w:pPr>
            <w:r w:rsidRPr="00430AD2">
              <w:rPr>
                <w:rFonts w:ascii="Arial" w:hAnsi="Arial" w:cs="Arial"/>
                <w:b/>
                <w:bCs/>
              </w:rPr>
              <w:t>Patients Seen</w:t>
            </w:r>
          </w:p>
        </w:tc>
        <w:tc>
          <w:tcPr>
            <w:tcW w:w="17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D8F50B2" w14:textId="77777777" w:rsidR="00430AD2" w:rsidRPr="00430AD2" w:rsidRDefault="00430AD2" w:rsidP="00430AD2">
            <w:pPr>
              <w:rPr>
                <w:rFonts w:ascii="Arial" w:hAnsi="Arial" w:cs="Arial"/>
              </w:rPr>
            </w:pPr>
            <w:r w:rsidRPr="00430AD2">
              <w:rPr>
                <w:rFonts w:ascii="Arial" w:hAnsi="Arial" w:cs="Arial"/>
                <w:b/>
                <w:bCs/>
              </w:rPr>
              <w:t>Apr -21 - Mar 22</w:t>
            </w:r>
          </w:p>
        </w:tc>
        <w:tc>
          <w:tcPr>
            <w:tcW w:w="17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E17BC1D" w14:textId="77777777" w:rsidR="00430AD2" w:rsidRPr="00430AD2" w:rsidRDefault="00430AD2" w:rsidP="00430AD2">
            <w:pPr>
              <w:rPr>
                <w:rFonts w:ascii="Arial" w:hAnsi="Arial" w:cs="Arial"/>
              </w:rPr>
            </w:pPr>
            <w:r w:rsidRPr="00430AD2">
              <w:rPr>
                <w:rFonts w:ascii="Arial" w:hAnsi="Arial" w:cs="Arial"/>
                <w:b/>
                <w:bCs/>
              </w:rPr>
              <w:t>Apr -22 - Mar 23</w:t>
            </w:r>
          </w:p>
        </w:tc>
        <w:tc>
          <w:tcPr>
            <w:tcW w:w="17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F98A3B0" w14:textId="77777777" w:rsidR="00430AD2" w:rsidRPr="00430AD2" w:rsidRDefault="00430AD2" w:rsidP="00430AD2">
            <w:pPr>
              <w:rPr>
                <w:rFonts w:ascii="Arial" w:hAnsi="Arial" w:cs="Arial"/>
              </w:rPr>
            </w:pPr>
            <w:r w:rsidRPr="00430AD2">
              <w:rPr>
                <w:rFonts w:ascii="Arial" w:hAnsi="Arial" w:cs="Arial"/>
                <w:b/>
                <w:bCs/>
              </w:rPr>
              <w:t>Apr - 23 - Mar 24</w:t>
            </w:r>
          </w:p>
        </w:tc>
      </w:tr>
      <w:tr w:rsidR="00430AD2" w:rsidRPr="00430AD2" w14:paraId="5DAA46D0" w14:textId="77777777" w:rsidTr="00430AD2">
        <w:trPr>
          <w:trHeight w:val="264"/>
        </w:trPr>
        <w:tc>
          <w:tcPr>
            <w:tcW w:w="34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387983BF" w14:textId="77777777" w:rsidR="00430AD2" w:rsidRPr="00430AD2" w:rsidRDefault="00430AD2" w:rsidP="00430AD2">
            <w:pPr>
              <w:rPr>
                <w:rFonts w:ascii="Arial" w:hAnsi="Arial" w:cs="Arial"/>
              </w:rPr>
            </w:pPr>
            <w:r w:rsidRPr="00430AD2">
              <w:rPr>
                <w:rFonts w:ascii="Arial" w:hAnsi="Arial" w:cs="Arial"/>
                <w:b/>
                <w:bCs/>
              </w:rPr>
              <w:t>New/Initial Consultation</w:t>
            </w:r>
          </w:p>
        </w:tc>
        <w:tc>
          <w:tcPr>
            <w:tcW w:w="1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8C00237" w14:textId="77777777" w:rsidR="00430AD2" w:rsidRPr="00430AD2" w:rsidRDefault="00430AD2" w:rsidP="00430AD2">
            <w:pPr>
              <w:rPr>
                <w:rFonts w:ascii="Arial" w:hAnsi="Arial" w:cs="Arial"/>
              </w:rPr>
            </w:pPr>
            <w:r w:rsidRPr="00430AD2">
              <w:rPr>
                <w:rFonts w:ascii="Arial" w:hAnsi="Arial" w:cs="Arial"/>
              </w:rPr>
              <w:t> 7</w:t>
            </w:r>
          </w:p>
        </w:tc>
        <w:tc>
          <w:tcPr>
            <w:tcW w:w="1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921CAED" w14:textId="77777777" w:rsidR="00430AD2" w:rsidRPr="00430AD2" w:rsidRDefault="00430AD2" w:rsidP="00430AD2">
            <w:pPr>
              <w:rPr>
                <w:rFonts w:ascii="Arial" w:hAnsi="Arial" w:cs="Arial"/>
              </w:rPr>
            </w:pPr>
            <w:r w:rsidRPr="00430AD2">
              <w:rPr>
                <w:rFonts w:ascii="Arial" w:hAnsi="Arial" w:cs="Arial"/>
              </w:rPr>
              <w:t>133 </w:t>
            </w:r>
          </w:p>
        </w:tc>
        <w:tc>
          <w:tcPr>
            <w:tcW w:w="1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072C2DC" w14:textId="77777777" w:rsidR="00430AD2" w:rsidRPr="00430AD2" w:rsidRDefault="00430AD2" w:rsidP="00430AD2">
            <w:pPr>
              <w:rPr>
                <w:rFonts w:ascii="Arial" w:hAnsi="Arial" w:cs="Arial"/>
              </w:rPr>
            </w:pPr>
            <w:r w:rsidRPr="00430AD2">
              <w:rPr>
                <w:rFonts w:ascii="Arial" w:hAnsi="Arial" w:cs="Arial"/>
              </w:rPr>
              <w:t> 97</w:t>
            </w:r>
          </w:p>
        </w:tc>
      </w:tr>
      <w:tr w:rsidR="00430AD2" w:rsidRPr="00430AD2" w14:paraId="7AD423B5" w14:textId="77777777" w:rsidTr="00430AD2">
        <w:trPr>
          <w:trHeight w:val="264"/>
        </w:trPr>
        <w:tc>
          <w:tcPr>
            <w:tcW w:w="34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686B920C" w14:textId="77777777" w:rsidR="00430AD2" w:rsidRPr="00430AD2" w:rsidRDefault="00430AD2" w:rsidP="00430AD2">
            <w:pPr>
              <w:rPr>
                <w:rFonts w:ascii="Arial" w:hAnsi="Arial" w:cs="Arial"/>
              </w:rPr>
            </w:pPr>
            <w:r w:rsidRPr="00430AD2">
              <w:rPr>
                <w:rFonts w:ascii="Arial" w:hAnsi="Arial" w:cs="Arial"/>
                <w:b/>
                <w:bCs/>
              </w:rPr>
              <w:t>Follow Up Consultation</w:t>
            </w:r>
          </w:p>
        </w:tc>
        <w:tc>
          <w:tcPr>
            <w:tcW w:w="1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1CEB333" w14:textId="77777777" w:rsidR="00430AD2" w:rsidRPr="00430AD2" w:rsidRDefault="00430AD2" w:rsidP="00430AD2">
            <w:pPr>
              <w:rPr>
                <w:rFonts w:ascii="Arial" w:hAnsi="Arial" w:cs="Arial"/>
              </w:rPr>
            </w:pPr>
            <w:r w:rsidRPr="00430AD2">
              <w:rPr>
                <w:rFonts w:ascii="Arial" w:hAnsi="Arial" w:cs="Arial"/>
              </w:rPr>
              <w:t> 19</w:t>
            </w:r>
          </w:p>
        </w:tc>
        <w:tc>
          <w:tcPr>
            <w:tcW w:w="1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1BD6106" w14:textId="77777777" w:rsidR="00430AD2" w:rsidRPr="00430AD2" w:rsidRDefault="00430AD2" w:rsidP="00430AD2">
            <w:pPr>
              <w:rPr>
                <w:rFonts w:ascii="Arial" w:hAnsi="Arial" w:cs="Arial"/>
              </w:rPr>
            </w:pPr>
            <w:r w:rsidRPr="00430AD2">
              <w:rPr>
                <w:rFonts w:ascii="Arial" w:hAnsi="Arial" w:cs="Arial"/>
              </w:rPr>
              <w:t> 6</w:t>
            </w:r>
          </w:p>
        </w:tc>
        <w:tc>
          <w:tcPr>
            <w:tcW w:w="1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940178D" w14:textId="77777777" w:rsidR="00430AD2" w:rsidRPr="00430AD2" w:rsidRDefault="00430AD2" w:rsidP="00430AD2">
            <w:pPr>
              <w:rPr>
                <w:rFonts w:ascii="Arial" w:hAnsi="Arial" w:cs="Arial"/>
              </w:rPr>
            </w:pPr>
            <w:r w:rsidRPr="00430AD2">
              <w:rPr>
                <w:rFonts w:ascii="Arial" w:hAnsi="Arial" w:cs="Arial"/>
              </w:rPr>
              <w:t> 137</w:t>
            </w:r>
          </w:p>
        </w:tc>
      </w:tr>
    </w:tbl>
    <w:p w14:paraId="376ACC64" w14:textId="77777777" w:rsidR="00430AD2" w:rsidRPr="00430AD2" w:rsidRDefault="00430AD2" w:rsidP="00430AD2">
      <w:pPr>
        <w:rPr>
          <w:rFonts w:ascii="Arial" w:hAnsi="Arial" w:cs="Arial"/>
        </w:rPr>
      </w:pPr>
      <w:r w:rsidRPr="00430AD2">
        <w:rPr>
          <w:rFonts w:ascii="Arial" w:hAnsi="Arial" w:cs="Arial"/>
          <w:b/>
          <w:bCs/>
        </w:rPr>
        <w:t> </w:t>
      </w:r>
    </w:p>
    <w:p w14:paraId="172FF8EA" w14:textId="77777777" w:rsidR="00430AD2" w:rsidRPr="00430AD2" w:rsidRDefault="00430AD2" w:rsidP="00430AD2">
      <w:pPr>
        <w:rPr>
          <w:rFonts w:ascii="Arial" w:hAnsi="Arial" w:cs="Arial"/>
        </w:rPr>
      </w:pPr>
      <w:r w:rsidRPr="00430AD2">
        <w:rPr>
          <w:rFonts w:ascii="Arial" w:hAnsi="Arial" w:cs="Arial"/>
          <w:b/>
          <w:bCs/>
        </w:rPr>
        <w:t>11) If yes to questions 1: What are the names of the doctors providing this service</w:t>
      </w:r>
      <w:r w:rsidRPr="00430AD2">
        <w:rPr>
          <w:rFonts w:ascii="Arial" w:hAnsi="Arial" w:cs="Arial"/>
        </w:rPr>
        <w:t> The Trust do not disclose staff names due to data protection law, however, we can confirm that the job titles of the doctors providing this service are Consultant Obstetrician and Gynaecologist and Associate Specialist.</w:t>
      </w:r>
    </w:p>
    <w:p w14:paraId="266CE1A8" w14:textId="77777777" w:rsidR="00430AD2" w:rsidRPr="00430AD2" w:rsidRDefault="00430AD2" w:rsidP="00430AD2">
      <w:pPr>
        <w:rPr>
          <w:rFonts w:ascii="Arial" w:hAnsi="Arial" w:cs="Arial"/>
        </w:rPr>
      </w:pPr>
      <w:r w:rsidRPr="00430AD2">
        <w:rPr>
          <w:rFonts w:ascii="Arial" w:hAnsi="Arial" w:cs="Arial"/>
          <w:b/>
          <w:bCs/>
        </w:rPr>
        <w:t> </w:t>
      </w:r>
    </w:p>
    <w:p w14:paraId="3A19A9CC" w14:textId="77777777" w:rsidR="00430AD2" w:rsidRPr="00430AD2" w:rsidRDefault="00430AD2" w:rsidP="00430AD2">
      <w:pPr>
        <w:rPr>
          <w:rFonts w:ascii="Arial" w:hAnsi="Arial" w:cs="Arial"/>
        </w:rPr>
      </w:pPr>
      <w:r w:rsidRPr="00430AD2">
        <w:rPr>
          <w:rFonts w:ascii="Arial" w:hAnsi="Arial" w:cs="Arial"/>
          <w:b/>
          <w:bCs/>
        </w:rPr>
        <w:t>12) If yes to question 1: What is the new to follow up ratio for this clinic for the past 3 years (please complete table below)</w:t>
      </w:r>
    </w:p>
    <w:p w14:paraId="0593C0B1" w14:textId="77777777" w:rsidR="00430AD2" w:rsidRPr="00430AD2" w:rsidRDefault="00430AD2" w:rsidP="00430AD2">
      <w:pPr>
        <w:rPr>
          <w:rFonts w:ascii="Arial" w:hAnsi="Arial" w:cs="Arial"/>
        </w:rPr>
      </w:pPr>
      <w:r w:rsidRPr="00430AD2">
        <w:rPr>
          <w:rFonts w:ascii="Arial" w:hAnsi="Arial" w:cs="Arial"/>
          <w:b/>
          <w:bCs/>
        </w:rPr>
        <w:t> </w:t>
      </w:r>
    </w:p>
    <w:tbl>
      <w:tblPr>
        <w:tblW w:w="8600" w:type="dxa"/>
        <w:shd w:val="clear" w:color="auto" w:fill="FFFFFF"/>
        <w:tblCellMar>
          <w:left w:w="0" w:type="dxa"/>
          <w:right w:w="0" w:type="dxa"/>
        </w:tblCellMar>
        <w:tblLook w:val="04A0" w:firstRow="1" w:lastRow="0" w:firstColumn="1" w:lastColumn="0" w:noHBand="0" w:noVBand="1"/>
      </w:tblPr>
      <w:tblGrid>
        <w:gridCol w:w="3440"/>
        <w:gridCol w:w="1720"/>
        <w:gridCol w:w="1720"/>
        <w:gridCol w:w="1720"/>
      </w:tblGrid>
      <w:tr w:rsidR="00430AD2" w:rsidRPr="00430AD2" w14:paraId="6E223A46" w14:textId="77777777" w:rsidTr="00430AD2">
        <w:trPr>
          <w:trHeight w:val="264"/>
        </w:trPr>
        <w:tc>
          <w:tcPr>
            <w:tcW w:w="34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10540804" w14:textId="77777777" w:rsidR="00430AD2" w:rsidRPr="00430AD2" w:rsidRDefault="00430AD2" w:rsidP="00430AD2">
            <w:pPr>
              <w:rPr>
                <w:rFonts w:ascii="Arial" w:hAnsi="Arial" w:cs="Arial"/>
              </w:rPr>
            </w:pPr>
            <w:r w:rsidRPr="00430AD2">
              <w:rPr>
                <w:rFonts w:ascii="Arial" w:hAnsi="Arial" w:cs="Arial"/>
                <w:b/>
                <w:bCs/>
              </w:rPr>
              <w:t>New to follow up ratio</w:t>
            </w:r>
          </w:p>
        </w:tc>
        <w:tc>
          <w:tcPr>
            <w:tcW w:w="17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2C44066" w14:textId="77777777" w:rsidR="00430AD2" w:rsidRPr="00430AD2" w:rsidRDefault="00430AD2" w:rsidP="00430AD2">
            <w:pPr>
              <w:rPr>
                <w:rFonts w:ascii="Arial" w:hAnsi="Arial" w:cs="Arial"/>
              </w:rPr>
            </w:pPr>
            <w:r w:rsidRPr="00430AD2">
              <w:rPr>
                <w:rFonts w:ascii="Arial" w:hAnsi="Arial" w:cs="Arial"/>
                <w:b/>
                <w:bCs/>
              </w:rPr>
              <w:t>Apr -21 - Mar 22</w:t>
            </w:r>
          </w:p>
        </w:tc>
        <w:tc>
          <w:tcPr>
            <w:tcW w:w="17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DE72C59" w14:textId="77777777" w:rsidR="00430AD2" w:rsidRPr="00430AD2" w:rsidRDefault="00430AD2" w:rsidP="00430AD2">
            <w:pPr>
              <w:rPr>
                <w:rFonts w:ascii="Arial" w:hAnsi="Arial" w:cs="Arial"/>
              </w:rPr>
            </w:pPr>
            <w:r w:rsidRPr="00430AD2">
              <w:rPr>
                <w:rFonts w:ascii="Arial" w:hAnsi="Arial" w:cs="Arial"/>
                <w:b/>
                <w:bCs/>
              </w:rPr>
              <w:t>Apr -22 - Mar 23</w:t>
            </w:r>
          </w:p>
        </w:tc>
        <w:tc>
          <w:tcPr>
            <w:tcW w:w="17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89D1B03" w14:textId="77777777" w:rsidR="00430AD2" w:rsidRPr="00430AD2" w:rsidRDefault="00430AD2" w:rsidP="00430AD2">
            <w:pPr>
              <w:rPr>
                <w:rFonts w:ascii="Arial" w:hAnsi="Arial" w:cs="Arial"/>
              </w:rPr>
            </w:pPr>
            <w:r w:rsidRPr="00430AD2">
              <w:rPr>
                <w:rFonts w:ascii="Arial" w:hAnsi="Arial" w:cs="Arial"/>
                <w:b/>
                <w:bCs/>
              </w:rPr>
              <w:t>Apr - 23 - Mar 24</w:t>
            </w:r>
          </w:p>
        </w:tc>
      </w:tr>
      <w:tr w:rsidR="00430AD2" w:rsidRPr="00430AD2" w14:paraId="564AC1A7" w14:textId="77777777" w:rsidTr="00430AD2">
        <w:trPr>
          <w:trHeight w:val="264"/>
        </w:trPr>
        <w:tc>
          <w:tcPr>
            <w:tcW w:w="34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322276C2" w14:textId="77777777" w:rsidR="00430AD2" w:rsidRPr="00430AD2" w:rsidRDefault="00430AD2" w:rsidP="00430AD2">
            <w:pPr>
              <w:rPr>
                <w:rFonts w:ascii="Arial" w:hAnsi="Arial" w:cs="Arial"/>
              </w:rPr>
            </w:pPr>
            <w:r w:rsidRPr="00430AD2">
              <w:rPr>
                <w:rFonts w:ascii="Arial" w:hAnsi="Arial" w:cs="Arial"/>
                <w:b/>
                <w:bCs/>
              </w:rPr>
              <w:t>New/Initial Consultation</w:t>
            </w:r>
          </w:p>
        </w:tc>
        <w:tc>
          <w:tcPr>
            <w:tcW w:w="1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F32B688" w14:textId="77777777" w:rsidR="00430AD2" w:rsidRPr="00430AD2" w:rsidRDefault="00430AD2" w:rsidP="00430AD2">
            <w:pPr>
              <w:rPr>
                <w:rFonts w:ascii="Arial" w:hAnsi="Arial" w:cs="Arial"/>
              </w:rPr>
            </w:pPr>
            <w:r w:rsidRPr="00430AD2">
              <w:rPr>
                <w:rFonts w:ascii="Arial" w:hAnsi="Arial" w:cs="Arial"/>
              </w:rPr>
              <w:t> 7</w:t>
            </w:r>
          </w:p>
        </w:tc>
        <w:tc>
          <w:tcPr>
            <w:tcW w:w="1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791793E" w14:textId="77777777" w:rsidR="00430AD2" w:rsidRPr="00430AD2" w:rsidRDefault="00430AD2" w:rsidP="00430AD2">
            <w:pPr>
              <w:rPr>
                <w:rFonts w:ascii="Arial" w:hAnsi="Arial" w:cs="Arial"/>
              </w:rPr>
            </w:pPr>
            <w:r w:rsidRPr="00430AD2">
              <w:rPr>
                <w:rFonts w:ascii="Arial" w:hAnsi="Arial" w:cs="Arial"/>
              </w:rPr>
              <w:t> 133</w:t>
            </w:r>
          </w:p>
        </w:tc>
        <w:tc>
          <w:tcPr>
            <w:tcW w:w="1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2E50055" w14:textId="77777777" w:rsidR="00430AD2" w:rsidRPr="00430AD2" w:rsidRDefault="00430AD2" w:rsidP="00430AD2">
            <w:pPr>
              <w:rPr>
                <w:rFonts w:ascii="Arial" w:hAnsi="Arial" w:cs="Arial"/>
              </w:rPr>
            </w:pPr>
            <w:r w:rsidRPr="00430AD2">
              <w:rPr>
                <w:rFonts w:ascii="Arial" w:hAnsi="Arial" w:cs="Arial"/>
              </w:rPr>
              <w:t> 97</w:t>
            </w:r>
          </w:p>
        </w:tc>
      </w:tr>
      <w:tr w:rsidR="00430AD2" w:rsidRPr="00430AD2" w14:paraId="3D0C5EBD" w14:textId="77777777" w:rsidTr="00430AD2">
        <w:trPr>
          <w:trHeight w:val="264"/>
        </w:trPr>
        <w:tc>
          <w:tcPr>
            <w:tcW w:w="34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0CF3F86A" w14:textId="77777777" w:rsidR="00430AD2" w:rsidRPr="00430AD2" w:rsidRDefault="00430AD2" w:rsidP="00430AD2">
            <w:pPr>
              <w:rPr>
                <w:rFonts w:ascii="Arial" w:hAnsi="Arial" w:cs="Arial"/>
              </w:rPr>
            </w:pPr>
            <w:r w:rsidRPr="00430AD2">
              <w:rPr>
                <w:rFonts w:ascii="Arial" w:hAnsi="Arial" w:cs="Arial"/>
                <w:b/>
                <w:bCs/>
              </w:rPr>
              <w:t>Follow Up Consultation</w:t>
            </w:r>
          </w:p>
        </w:tc>
        <w:tc>
          <w:tcPr>
            <w:tcW w:w="1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68DBEB2" w14:textId="77777777" w:rsidR="00430AD2" w:rsidRPr="00430AD2" w:rsidRDefault="00430AD2" w:rsidP="00430AD2">
            <w:pPr>
              <w:rPr>
                <w:rFonts w:ascii="Arial" w:hAnsi="Arial" w:cs="Arial"/>
              </w:rPr>
            </w:pPr>
            <w:r w:rsidRPr="00430AD2">
              <w:rPr>
                <w:rFonts w:ascii="Arial" w:hAnsi="Arial" w:cs="Arial"/>
              </w:rPr>
              <w:t> 19</w:t>
            </w:r>
          </w:p>
        </w:tc>
        <w:tc>
          <w:tcPr>
            <w:tcW w:w="1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6D97162" w14:textId="77777777" w:rsidR="00430AD2" w:rsidRPr="00430AD2" w:rsidRDefault="00430AD2" w:rsidP="00430AD2">
            <w:pPr>
              <w:rPr>
                <w:rFonts w:ascii="Arial" w:hAnsi="Arial" w:cs="Arial"/>
              </w:rPr>
            </w:pPr>
            <w:r w:rsidRPr="00430AD2">
              <w:rPr>
                <w:rFonts w:ascii="Arial" w:hAnsi="Arial" w:cs="Arial"/>
              </w:rPr>
              <w:t> 6</w:t>
            </w:r>
          </w:p>
        </w:tc>
        <w:tc>
          <w:tcPr>
            <w:tcW w:w="1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EDF7159" w14:textId="77777777" w:rsidR="00430AD2" w:rsidRPr="00430AD2" w:rsidRDefault="00430AD2" w:rsidP="00430AD2">
            <w:pPr>
              <w:rPr>
                <w:rFonts w:ascii="Arial" w:hAnsi="Arial" w:cs="Arial"/>
              </w:rPr>
            </w:pPr>
            <w:r w:rsidRPr="00430AD2">
              <w:rPr>
                <w:rFonts w:ascii="Arial" w:hAnsi="Arial" w:cs="Arial"/>
              </w:rPr>
              <w:t> 137</w:t>
            </w:r>
          </w:p>
        </w:tc>
      </w:tr>
    </w:tbl>
    <w:p w14:paraId="1E9B58B8" w14:textId="77777777" w:rsidR="00430AD2" w:rsidRPr="00430AD2" w:rsidRDefault="00430AD2" w:rsidP="00430AD2">
      <w:pPr>
        <w:rPr>
          <w:rFonts w:ascii="Arial" w:hAnsi="Arial" w:cs="Arial"/>
        </w:rPr>
      </w:pPr>
    </w:p>
    <w:p w14:paraId="74B203E7" w14:textId="77777777" w:rsidR="00430AD2" w:rsidRDefault="00430AD2" w:rsidP="4275BEF7">
      <w:pPr>
        <w:rPr>
          <w:rFonts w:ascii="Arial" w:hAnsi="Arial" w:cs="Arial"/>
        </w:rPr>
      </w:pPr>
    </w:p>
    <w:sectPr w:rsidR="00430AD2" w:rsidSect="00265CD5">
      <w:headerReference w:type="default" r:id="rId7"/>
      <w:footerReference w:type="default" r:id="rId8"/>
      <w:pgSz w:w="11906" w:h="16838"/>
      <w:pgMar w:top="1620" w:right="720" w:bottom="720" w:left="1664" w:header="30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3095E9" w14:textId="77777777" w:rsidR="002920CC" w:rsidRDefault="002920CC" w:rsidP="00CE6DA7">
      <w:r>
        <w:separator/>
      </w:r>
    </w:p>
  </w:endnote>
  <w:endnote w:type="continuationSeparator" w:id="0">
    <w:p w14:paraId="258767F6" w14:textId="77777777" w:rsidR="002920CC" w:rsidRDefault="002920CC" w:rsidP="00CE6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70"/>
      <w:gridCol w:w="3170"/>
      <w:gridCol w:w="3170"/>
    </w:tblGrid>
    <w:tr w:rsidR="4275BEF7" w14:paraId="0B1F2447" w14:textId="77777777" w:rsidTr="4275BEF7">
      <w:trPr>
        <w:trHeight w:val="300"/>
      </w:trPr>
      <w:tc>
        <w:tcPr>
          <w:tcW w:w="3170" w:type="dxa"/>
        </w:tcPr>
        <w:p w14:paraId="76CE9A73" w14:textId="7CDA8B02" w:rsidR="4275BEF7" w:rsidRDefault="4275BEF7" w:rsidP="4275BEF7">
          <w:pPr>
            <w:pStyle w:val="Header"/>
            <w:ind w:left="-115"/>
          </w:pPr>
        </w:p>
      </w:tc>
      <w:tc>
        <w:tcPr>
          <w:tcW w:w="3170" w:type="dxa"/>
        </w:tcPr>
        <w:p w14:paraId="61B57205" w14:textId="28941BAC" w:rsidR="4275BEF7" w:rsidRDefault="4275BEF7" w:rsidP="4275BEF7">
          <w:pPr>
            <w:pStyle w:val="Header"/>
            <w:jc w:val="center"/>
          </w:pPr>
        </w:p>
      </w:tc>
      <w:tc>
        <w:tcPr>
          <w:tcW w:w="3170" w:type="dxa"/>
        </w:tcPr>
        <w:p w14:paraId="6606DCC9" w14:textId="45179412" w:rsidR="4275BEF7" w:rsidRDefault="4275BEF7" w:rsidP="4275BEF7">
          <w:pPr>
            <w:pStyle w:val="Header"/>
            <w:ind w:right="-115"/>
            <w:jc w:val="right"/>
          </w:pPr>
        </w:p>
      </w:tc>
    </w:tr>
  </w:tbl>
  <w:p w14:paraId="792C34A1" w14:textId="632D3DED" w:rsidR="4275BEF7" w:rsidRDefault="4275BEF7" w:rsidP="4275BE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CA8E96" w14:textId="77777777" w:rsidR="002920CC" w:rsidRDefault="002920CC" w:rsidP="00CE6DA7">
      <w:r>
        <w:separator/>
      </w:r>
    </w:p>
  </w:footnote>
  <w:footnote w:type="continuationSeparator" w:id="0">
    <w:p w14:paraId="6AF81A91" w14:textId="77777777" w:rsidR="002920CC" w:rsidRDefault="002920CC" w:rsidP="00CE6D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882D3" w14:textId="33DF31C0" w:rsidR="00CE6DA7" w:rsidRDefault="4275BEF7" w:rsidP="4275BEF7">
    <w:pPr>
      <w:pStyle w:val="Header"/>
      <w:jc w:val="right"/>
    </w:pPr>
    <w:r>
      <w:rPr>
        <w:noProof/>
      </w:rPr>
      <w:drawing>
        <wp:inline distT="0" distB="0" distL="0" distR="0" wp14:anchorId="7667A003" wp14:editId="7E2BDE44">
          <wp:extent cx="1130300" cy="560984"/>
          <wp:effectExtent l="0" t="0" r="0" b="0"/>
          <wp:docPr id="1241739829" name="Picture 1" descr="Medway N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C183D7F6-B498-43B3-948B-1728B52AA6E4}">
                        <adec:decorative xmlns:adec="http://schemas.microsoft.com/office/drawing/2017/decorative" xmlns:w="http://schemas.openxmlformats.org/wordprocessingml/2006/main" xmlns:w10="urn:schemas-microsoft-com:office:word" xmlns:v="urn:schemas-microsoft-com:vml" xmlns:o="urn:schemas-microsoft-com:office:office" xmlns="" val="1"/>
                      </a:ext>
                    </a:extLst>
                  </a:blip>
                  <a:stretch>
                    <a:fillRect/>
                  </a:stretch>
                </pic:blipFill>
                <pic:spPr>
                  <a:xfrm>
                    <a:off x="0" y="0"/>
                    <a:ext cx="1130300" cy="5609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C426A"/>
    <w:multiLevelType w:val="hybridMultilevel"/>
    <w:tmpl w:val="DE3C4DE0"/>
    <w:lvl w:ilvl="0" w:tplc="35A4560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D62F92"/>
    <w:multiLevelType w:val="multilevel"/>
    <w:tmpl w:val="400EE9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C7DA28"/>
    <w:multiLevelType w:val="hybridMultilevel"/>
    <w:tmpl w:val="9AC02C82"/>
    <w:lvl w:ilvl="0" w:tplc="EFB80FEE">
      <w:start w:val="1"/>
      <w:numFmt w:val="bullet"/>
      <w:lvlText w:val=""/>
      <w:lvlJc w:val="left"/>
      <w:pPr>
        <w:ind w:left="720" w:hanging="360"/>
      </w:pPr>
      <w:rPr>
        <w:rFonts w:ascii="Symbol" w:hAnsi="Symbol" w:hint="default"/>
      </w:rPr>
    </w:lvl>
    <w:lvl w:ilvl="1" w:tplc="79926C84">
      <w:start w:val="1"/>
      <w:numFmt w:val="bullet"/>
      <w:lvlText w:val="o"/>
      <w:lvlJc w:val="left"/>
      <w:pPr>
        <w:ind w:left="1440" w:hanging="360"/>
      </w:pPr>
      <w:rPr>
        <w:rFonts w:ascii="Courier New" w:hAnsi="Courier New" w:hint="default"/>
      </w:rPr>
    </w:lvl>
    <w:lvl w:ilvl="2" w:tplc="983A6B34">
      <w:start w:val="1"/>
      <w:numFmt w:val="bullet"/>
      <w:lvlText w:val=""/>
      <w:lvlJc w:val="left"/>
      <w:pPr>
        <w:ind w:left="2160" w:hanging="360"/>
      </w:pPr>
      <w:rPr>
        <w:rFonts w:ascii="Wingdings" w:hAnsi="Wingdings" w:hint="default"/>
      </w:rPr>
    </w:lvl>
    <w:lvl w:ilvl="3" w:tplc="4042B50C">
      <w:start w:val="1"/>
      <w:numFmt w:val="bullet"/>
      <w:lvlText w:val=""/>
      <w:lvlJc w:val="left"/>
      <w:pPr>
        <w:ind w:left="2880" w:hanging="360"/>
      </w:pPr>
      <w:rPr>
        <w:rFonts w:ascii="Symbol" w:hAnsi="Symbol" w:hint="default"/>
      </w:rPr>
    </w:lvl>
    <w:lvl w:ilvl="4" w:tplc="18048EF0">
      <w:start w:val="1"/>
      <w:numFmt w:val="bullet"/>
      <w:lvlText w:val="o"/>
      <w:lvlJc w:val="left"/>
      <w:pPr>
        <w:ind w:left="3600" w:hanging="360"/>
      </w:pPr>
      <w:rPr>
        <w:rFonts w:ascii="Courier New" w:hAnsi="Courier New" w:hint="default"/>
      </w:rPr>
    </w:lvl>
    <w:lvl w:ilvl="5" w:tplc="0FF6A8CC">
      <w:start w:val="1"/>
      <w:numFmt w:val="bullet"/>
      <w:lvlText w:val=""/>
      <w:lvlJc w:val="left"/>
      <w:pPr>
        <w:ind w:left="4320" w:hanging="360"/>
      </w:pPr>
      <w:rPr>
        <w:rFonts w:ascii="Wingdings" w:hAnsi="Wingdings" w:hint="default"/>
      </w:rPr>
    </w:lvl>
    <w:lvl w:ilvl="6" w:tplc="03CE6998">
      <w:start w:val="1"/>
      <w:numFmt w:val="bullet"/>
      <w:lvlText w:val=""/>
      <w:lvlJc w:val="left"/>
      <w:pPr>
        <w:ind w:left="5040" w:hanging="360"/>
      </w:pPr>
      <w:rPr>
        <w:rFonts w:ascii="Symbol" w:hAnsi="Symbol" w:hint="default"/>
      </w:rPr>
    </w:lvl>
    <w:lvl w:ilvl="7" w:tplc="826CEDA6">
      <w:start w:val="1"/>
      <w:numFmt w:val="bullet"/>
      <w:lvlText w:val="o"/>
      <w:lvlJc w:val="left"/>
      <w:pPr>
        <w:ind w:left="5760" w:hanging="360"/>
      </w:pPr>
      <w:rPr>
        <w:rFonts w:ascii="Courier New" w:hAnsi="Courier New" w:hint="default"/>
      </w:rPr>
    </w:lvl>
    <w:lvl w:ilvl="8" w:tplc="B38EBF38">
      <w:start w:val="1"/>
      <w:numFmt w:val="bullet"/>
      <w:lvlText w:val=""/>
      <w:lvlJc w:val="left"/>
      <w:pPr>
        <w:ind w:left="6480" w:hanging="360"/>
      </w:pPr>
      <w:rPr>
        <w:rFonts w:ascii="Wingdings" w:hAnsi="Wingdings" w:hint="default"/>
      </w:rPr>
    </w:lvl>
  </w:abstractNum>
  <w:abstractNum w:abstractNumId="3" w15:restartNumberingAfterBreak="0">
    <w:nsid w:val="2A93B4E5"/>
    <w:multiLevelType w:val="hybridMultilevel"/>
    <w:tmpl w:val="1A5E1098"/>
    <w:lvl w:ilvl="0" w:tplc="D326F7B2">
      <w:start w:val="1"/>
      <w:numFmt w:val="bullet"/>
      <w:lvlText w:val=""/>
      <w:lvlJc w:val="left"/>
      <w:pPr>
        <w:ind w:left="720" w:hanging="360"/>
      </w:pPr>
      <w:rPr>
        <w:rFonts w:ascii="Symbol" w:hAnsi="Symbol" w:hint="default"/>
      </w:rPr>
    </w:lvl>
    <w:lvl w:ilvl="1" w:tplc="1D581C8A">
      <w:start w:val="1"/>
      <w:numFmt w:val="bullet"/>
      <w:lvlText w:val="o"/>
      <w:lvlJc w:val="left"/>
      <w:pPr>
        <w:ind w:left="1440" w:hanging="360"/>
      </w:pPr>
      <w:rPr>
        <w:rFonts w:ascii="Courier New" w:hAnsi="Courier New" w:hint="default"/>
      </w:rPr>
    </w:lvl>
    <w:lvl w:ilvl="2" w:tplc="506CCBB8">
      <w:start w:val="1"/>
      <w:numFmt w:val="bullet"/>
      <w:lvlText w:val=""/>
      <w:lvlJc w:val="left"/>
      <w:pPr>
        <w:ind w:left="2160" w:hanging="360"/>
      </w:pPr>
      <w:rPr>
        <w:rFonts w:ascii="Wingdings" w:hAnsi="Wingdings" w:hint="default"/>
      </w:rPr>
    </w:lvl>
    <w:lvl w:ilvl="3" w:tplc="0F823636">
      <w:start w:val="1"/>
      <w:numFmt w:val="bullet"/>
      <w:lvlText w:val=""/>
      <w:lvlJc w:val="left"/>
      <w:pPr>
        <w:ind w:left="2880" w:hanging="360"/>
      </w:pPr>
      <w:rPr>
        <w:rFonts w:ascii="Symbol" w:hAnsi="Symbol" w:hint="default"/>
      </w:rPr>
    </w:lvl>
    <w:lvl w:ilvl="4" w:tplc="07B401D6">
      <w:start w:val="1"/>
      <w:numFmt w:val="bullet"/>
      <w:lvlText w:val="o"/>
      <w:lvlJc w:val="left"/>
      <w:pPr>
        <w:ind w:left="3600" w:hanging="360"/>
      </w:pPr>
      <w:rPr>
        <w:rFonts w:ascii="Courier New" w:hAnsi="Courier New" w:hint="default"/>
      </w:rPr>
    </w:lvl>
    <w:lvl w:ilvl="5" w:tplc="E766F642">
      <w:start w:val="1"/>
      <w:numFmt w:val="bullet"/>
      <w:lvlText w:val=""/>
      <w:lvlJc w:val="left"/>
      <w:pPr>
        <w:ind w:left="4320" w:hanging="360"/>
      </w:pPr>
      <w:rPr>
        <w:rFonts w:ascii="Wingdings" w:hAnsi="Wingdings" w:hint="default"/>
      </w:rPr>
    </w:lvl>
    <w:lvl w:ilvl="6" w:tplc="04A0C86E">
      <w:start w:val="1"/>
      <w:numFmt w:val="bullet"/>
      <w:lvlText w:val=""/>
      <w:lvlJc w:val="left"/>
      <w:pPr>
        <w:ind w:left="5040" w:hanging="360"/>
      </w:pPr>
      <w:rPr>
        <w:rFonts w:ascii="Symbol" w:hAnsi="Symbol" w:hint="default"/>
      </w:rPr>
    </w:lvl>
    <w:lvl w:ilvl="7" w:tplc="9E9081B2">
      <w:start w:val="1"/>
      <w:numFmt w:val="bullet"/>
      <w:lvlText w:val="o"/>
      <w:lvlJc w:val="left"/>
      <w:pPr>
        <w:ind w:left="5760" w:hanging="360"/>
      </w:pPr>
      <w:rPr>
        <w:rFonts w:ascii="Courier New" w:hAnsi="Courier New" w:hint="default"/>
      </w:rPr>
    </w:lvl>
    <w:lvl w:ilvl="8" w:tplc="1D886380">
      <w:start w:val="1"/>
      <w:numFmt w:val="bullet"/>
      <w:lvlText w:val=""/>
      <w:lvlJc w:val="left"/>
      <w:pPr>
        <w:ind w:left="6480" w:hanging="360"/>
      </w:pPr>
      <w:rPr>
        <w:rFonts w:ascii="Wingdings" w:hAnsi="Wingdings" w:hint="default"/>
      </w:rPr>
    </w:lvl>
  </w:abstractNum>
  <w:abstractNum w:abstractNumId="4" w15:restartNumberingAfterBreak="0">
    <w:nsid w:val="3DA59714"/>
    <w:multiLevelType w:val="hybridMultilevel"/>
    <w:tmpl w:val="13C27C7A"/>
    <w:lvl w:ilvl="0" w:tplc="BE30B870">
      <w:start w:val="1"/>
      <w:numFmt w:val="bullet"/>
      <w:lvlText w:val=""/>
      <w:lvlJc w:val="left"/>
      <w:pPr>
        <w:ind w:left="720" w:hanging="360"/>
      </w:pPr>
      <w:rPr>
        <w:rFonts w:ascii="Symbol" w:hAnsi="Symbol" w:hint="default"/>
      </w:rPr>
    </w:lvl>
    <w:lvl w:ilvl="1" w:tplc="5224AFA8">
      <w:start w:val="1"/>
      <w:numFmt w:val="bullet"/>
      <w:lvlText w:val="o"/>
      <w:lvlJc w:val="left"/>
      <w:pPr>
        <w:ind w:left="1440" w:hanging="360"/>
      </w:pPr>
      <w:rPr>
        <w:rFonts w:ascii="Courier New" w:hAnsi="Courier New" w:hint="default"/>
      </w:rPr>
    </w:lvl>
    <w:lvl w:ilvl="2" w:tplc="4866E846">
      <w:start w:val="1"/>
      <w:numFmt w:val="bullet"/>
      <w:lvlText w:val=""/>
      <w:lvlJc w:val="left"/>
      <w:pPr>
        <w:ind w:left="2160" w:hanging="360"/>
      </w:pPr>
      <w:rPr>
        <w:rFonts w:ascii="Wingdings" w:hAnsi="Wingdings" w:hint="default"/>
      </w:rPr>
    </w:lvl>
    <w:lvl w:ilvl="3" w:tplc="4B7E7508">
      <w:start w:val="1"/>
      <w:numFmt w:val="bullet"/>
      <w:lvlText w:val=""/>
      <w:lvlJc w:val="left"/>
      <w:pPr>
        <w:ind w:left="2880" w:hanging="360"/>
      </w:pPr>
      <w:rPr>
        <w:rFonts w:ascii="Symbol" w:hAnsi="Symbol" w:hint="default"/>
      </w:rPr>
    </w:lvl>
    <w:lvl w:ilvl="4" w:tplc="235841FA">
      <w:start w:val="1"/>
      <w:numFmt w:val="bullet"/>
      <w:lvlText w:val="o"/>
      <w:lvlJc w:val="left"/>
      <w:pPr>
        <w:ind w:left="3600" w:hanging="360"/>
      </w:pPr>
      <w:rPr>
        <w:rFonts w:ascii="Courier New" w:hAnsi="Courier New" w:hint="default"/>
      </w:rPr>
    </w:lvl>
    <w:lvl w:ilvl="5" w:tplc="897003A0">
      <w:start w:val="1"/>
      <w:numFmt w:val="bullet"/>
      <w:lvlText w:val=""/>
      <w:lvlJc w:val="left"/>
      <w:pPr>
        <w:ind w:left="4320" w:hanging="360"/>
      </w:pPr>
      <w:rPr>
        <w:rFonts w:ascii="Wingdings" w:hAnsi="Wingdings" w:hint="default"/>
      </w:rPr>
    </w:lvl>
    <w:lvl w:ilvl="6" w:tplc="7DAE1484">
      <w:start w:val="1"/>
      <w:numFmt w:val="bullet"/>
      <w:lvlText w:val=""/>
      <w:lvlJc w:val="left"/>
      <w:pPr>
        <w:ind w:left="5040" w:hanging="360"/>
      </w:pPr>
      <w:rPr>
        <w:rFonts w:ascii="Symbol" w:hAnsi="Symbol" w:hint="default"/>
      </w:rPr>
    </w:lvl>
    <w:lvl w:ilvl="7" w:tplc="8298966C">
      <w:start w:val="1"/>
      <w:numFmt w:val="bullet"/>
      <w:lvlText w:val="o"/>
      <w:lvlJc w:val="left"/>
      <w:pPr>
        <w:ind w:left="5760" w:hanging="360"/>
      </w:pPr>
      <w:rPr>
        <w:rFonts w:ascii="Courier New" w:hAnsi="Courier New" w:hint="default"/>
      </w:rPr>
    </w:lvl>
    <w:lvl w:ilvl="8" w:tplc="320EC038">
      <w:start w:val="1"/>
      <w:numFmt w:val="bullet"/>
      <w:lvlText w:val=""/>
      <w:lvlJc w:val="left"/>
      <w:pPr>
        <w:ind w:left="6480" w:hanging="360"/>
      </w:pPr>
      <w:rPr>
        <w:rFonts w:ascii="Wingdings" w:hAnsi="Wingdings" w:hint="default"/>
      </w:rPr>
    </w:lvl>
  </w:abstractNum>
  <w:abstractNum w:abstractNumId="5" w15:restartNumberingAfterBreak="0">
    <w:nsid w:val="45EC2427"/>
    <w:multiLevelType w:val="multilevel"/>
    <w:tmpl w:val="663EE8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163B8A4"/>
    <w:multiLevelType w:val="hybridMultilevel"/>
    <w:tmpl w:val="00EE2B66"/>
    <w:lvl w:ilvl="0" w:tplc="51BCF72A">
      <w:start w:val="1"/>
      <w:numFmt w:val="bullet"/>
      <w:lvlText w:val=""/>
      <w:lvlJc w:val="left"/>
      <w:pPr>
        <w:ind w:left="720" w:hanging="360"/>
      </w:pPr>
      <w:rPr>
        <w:rFonts w:ascii="Symbol" w:hAnsi="Symbol" w:hint="default"/>
      </w:rPr>
    </w:lvl>
    <w:lvl w:ilvl="1" w:tplc="9BA492B6">
      <w:start w:val="1"/>
      <w:numFmt w:val="bullet"/>
      <w:lvlText w:val=""/>
      <w:lvlJc w:val="left"/>
      <w:pPr>
        <w:ind w:left="1440" w:hanging="360"/>
      </w:pPr>
      <w:rPr>
        <w:rFonts w:ascii="Symbol" w:hAnsi="Symbol" w:hint="default"/>
      </w:rPr>
    </w:lvl>
    <w:lvl w:ilvl="2" w:tplc="CE6A4A0C">
      <w:start w:val="1"/>
      <w:numFmt w:val="bullet"/>
      <w:lvlText w:val=""/>
      <w:lvlJc w:val="left"/>
      <w:pPr>
        <w:ind w:left="2160" w:hanging="360"/>
      </w:pPr>
      <w:rPr>
        <w:rFonts w:ascii="Wingdings" w:hAnsi="Wingdings" w:hint="default"/>
      </w:rPr>
    </w:lvl>
    <w:lvl w:ilvl="3" w:tplc="0B727F30">
      <w:start w:val="1"/>
      <w:numFmt w:val="bullet"/>
      <w:lvlText w:val=""/>
      <w:lvlJc w:val="left"/>
      <w:pPr>
        <w:ind w:left="2880" w:hanging="360"/>
      </w:pPr>
      <w:rPr>
        <w:rFonts w:ascii="Symbol" w:hAnsi="Symbol" w:hint="default"/>
      </w:rPr>
    </w:lvl>
    <w:lvl w:ilvl="4" w:tplc="F10CFA94">
      <w:start w:val="1"/>
      <w:numFmt w:val="bullet"/>
      <w:lvlText w:val="o"/>
      <w:lvlJc w:val="left"/>
      <w:pPr>
        <w:ind w:left="3600" w:hanging="360"/>
      </w:pPr>
      <w:rPr>
        <w:rFonts w:ascii="Courier New" w:hAnsi="Courier New" w:hint="default"/>
      </w:rPr>
    </w:lvl>
    <w:lvl w:ilvl="5" w:tplc="BF768CB6">
      <w:start w:val="1"/>
      <w:numFmt w:val="bullet"/>
      <w:lvlText w:val=""/>
      <w:lvlJc w:val="left"/>
      <w:pPr>
        <w:ind w:left="4320" w:hanging="360"/>
      </w:pPr>
      <w:rPr>
        <w:rFonts w:ascii="Wingdings" w:hAnsi="Wingdings" w:hint="default"/>
      </w:rPr>
    </w:lvl>
    <w:lvl w:ilvl="6" w:tplc="9872B43E">
      <w:start w:val="1"/>
      <w:numFmt w:val="bullet"/>
      <w:lvlText w:val=""/>
      <w:lvlJc w:val="left"/>
      <w:pPr>
        <w:ind w:left="5040" w:hanging="360"/>
      </w:pPr>
      <w:rPr>
        <w:rFonts w:ascii="Symbol" w:hAnsi="Symbol" w:hint="default"/>
      </w:rPr>
    </w:lvl>
    <w:lvl w:ilvl="7" w:tplc="434E7326">
      <w:start w:val="1"/>
      <w:numFmt w:val="bullet"/>
      <w:lvlText w:val="o"/>
      <w:lvlJc w:val="left"/>
      <w:pPr>
        <w:ind w:left="5760" w:hanging="360"/>
      </w:pPr>
      <w:rPr>
        <w:rFonts w:ascii="Courier New" w:hAnsi="Courier New" w:hint="default"/>
      </w:rPr>
    </w:lvl>
    <w:lvl w:ilvl="8" w:tplc="F730AA3E">
      <w:start w:val="1"/>
      <w:numFmt w:val="bullet"/>
      <w:lvlText w:val=""/>
      <w:lvlJc w:val="left"/>
      <w:pPr>
        <w:ind w:left="6480" w:hanging="360"/>
      </w:pPr>
      <w:rPr>
        <w:rFonts w:ascii="Wingdings" w:hAnsi="Wingdings" w:hint="default"/>
      </w:rPr>
    </w:lvl>
  </w:abstractNum>
  <w:num w:numId="1" w16cid:durableId="634062392">
    <w:abstractNumId w:val="6"/>
  </w:num>
  <w:num w:numId="2" w16cid:durableId="35859922">
    <w:abstractNumId w:val="4"/>
  </w:num>
  <w:num w:numId="3" w16cid:durableId="866060711">
    <w:abstractNumId w:val="3"/>
  </w:num>
  <w:num w:numId="4" w16cid:durableId="263804754">
    <w:abstractNumId w:val="2"/>
  </w:num>
  <w:num w:numId="5" w16cid:durableId="17590010">
    <w:abstractNumId w:val="5"/>
  </w:num>
  <w:num w:numId="6" w16cid:durableId="752629974">
    <w:abstractNumId w:val="1"/>
  </w:num>
  <w:num w:numId="7" w16cid:durableId="255527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DA7"/>
    <w:rsid w:val="000A474F"/>
    <w:rsid w:val="001B75DC"/>
    <w:rsid w:val="00265CD5"/>
    <w:rsid w:val="002920CC"/>
    <w:rsid w:val="002C7E71"/>
    <w:rsid w:val="003624DF"/>
    <w:rsid w:val="00430AD2"/>
    <w:rsid w:val="0049707F"/>
    <w:rsid w:val="00732975"/>
    <w:rsid w:val="00770A35"/>
    <w:rsid w:val="00782366"/>
    <w:rsid w:val="00827E5C"/>
    <w:rsid w:val="008A492C"/>
    <w:rsid w:val="009223E6"/>
    <w:rsid w:val="00B42063"/>
    <w:rsid w:val="00C44259"/>
    <w:rsid w:val="00CE6DA7"/>
    <w:rsid w:val="00D621E4"/>
    <w:rsid w:val="00D82132"/>
    <w:rsid w:val="00E3597E"/>
    <w:rsid w:val="00EC4961"/>
    <w:rsid w:val="00F45BD0"/>
    <w:rsid w:val="0362C09B"/>
    <w:rsid w:val="0FE6F7E9"/>
    <w:rsid w:val="157D876F"/>
    <w:rsid w:val="1F7ADA16"/>
    <w:rsid w:val="20C633D0"/>
    <w:rsid w:val="34554768"/>
    <w:rsid w:val="34DB5A38"/>
    <w:rsid w:val="38F17A72"/>
    <w:rsid w:val="3D54FA61"/>
    <w:rsid w:val="4275BEF7"/>
    <w:rsid w:val="4289702C"/>
    <w:rsid w:val="4CD3D716"/>
    <w:rsid w:val="51D275E9"/>
    <w:rsid w:val="57CFE688"/>
    <w:rsid w:val="5EBA4EFF"/>
    <w:rsid w:val="62619D05"/>
    <w:rsid w:val="66CEBDFF"/>
    <w:rsid w:val="6B201656"/>
    <w:rsid w:val="6C931E10"/>
    <w:rsid w:val="6E16A839"/>
    <w:rsid w:val="6F6A3F1A"/>
    <w:rsid w:val="74E645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665ED"/>
  <w15:chartTrackingRefBased/>
  <w15:docId w15:val="{FAB5D0AF-08C2-9E47-A6A0-44958715D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6D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6D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6D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6D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6D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6DA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6DA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6DA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6DA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6D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6D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6D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6D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6D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6D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6D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6D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6DA7"/>
    <w:rPr>
      <w:rFonts w:eastAsiaTheme="majorEastAsia" w:cstheme="majorBidi"/>
      <w:color w:val="272727" w:themeColor="text1" w:themeTint="D8"/>
    </w:rPr>
  </w:style>
  <w:style w:type="paragraph" w:styleId="Title">
    <w:name w:val="Title"/>
    <w:basedOn w:val="Normal"/>
    <w:next w:val="Normal"/>
    <w:link w:val="TitleChar"/>
    <w:uiPriority w:val="10"/>
    <w:qFormat/>
    <w:rsid w:val="00CE6DA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6D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6DA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6D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6DA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E6DA7"/>
    <w:rPr>
      <w:i/>
      <w:iCs/>
      <w:color w:val="404040" w:themeColor="text1" w:themeTint="BF"/>
    </w:rPr>
  </w:style>
  <w:style w:type="paragraph" w:styleId="ListParagraph">
    <w:name w:val="List Paragraph"/>
    <w:basedOn w:val="Normal"/>
    <w:uiPriority w:val="34"/>
    <w:qFormat/>
    <w:rsid w:val="00CE6DA7"/>
    <w:pPr>
      <w:ind w:left="720"/>
      <w:contextualSpacing/>
    </w:pPr>
  </w:style>
  <w:style w:type="character" w:styleId="IntenseEmphasis">
    <w:name w:val="Intense Emphasis"/>
    <w:basedOn w:val="DefaultParagraphFont"/>
    <w:uiPriority w:val="21"/>
    <w:qFormat/>
    <w:rsid w:val="00CE6DA7"/>
    <w:rPr>
      <w:i/>
      <w:iCs/>
      <w:color w:val="0F4761" w:themeColor="accent1" w:themeShade="BF"/>
    </w:rPr>
  </w:style>
  <w:style w:type="paragraph" w:styleId="IntenseQuote">
    <w:name w:val="Intense Quote"/>
    <w:basedOn w:val="Normal"/>
    <w:next w:val="Normal"/>
    <w:link w:val="IntenseQuoteChar"/>
    <w:uiPriority w:val="30"/>
    <w:qFormat/>
    <w:rsid w:val="00CE6D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6DA7"/>
    <w:rPr>
      <w:i/>
      <w:iCs/>
      <w:color w:val="0F4761" w:themeColor="accent1" w:themeShade="BF"/>
    </w:rPr>
  </w:style>
  <w:style w:type="character" w:styleId="IntenseReference">
    <w:name w:val="Intense Reference"/>
    <w:basedOn w:val="DefaultParagraphFont"/>
    <w:uiPriority w:val="32"/>
    <w:qFormat/>
    <w:rsid w:val="00CE6DA7"/>
    <w:rPr>
      <w:b/>
      <w:bCs/>
      <w:smallCaps/>
      <w:color w:val="0F4761" w:themeColor="accent1" w:themeShade="BF"/>
      <w:spacing w:val="5"/>
    </w:rPr>
  </w:style>
  <w:style w:type="paragraph" w:styleId="Header">
    <w:name w:val="header"/>
    <w:basedOn w:val="Normal"/>
    <w:link w:val="HeaderChar"/>
    <w:uiPriority w:val="99"/>
    <w:unhideWhenUsed/>
    <w:rsid w:val="00CE6DA7"/>
    <w:pPr>
      <w:tabs>
        <w:tab w:val="center" w:pos="4513"/>
        <w:tab w:val="right" w:pos="9026"/>
      </w:tabs>
    </w:pPr>
  </w:style>
  <w:style w:type="character" w:customStyle="1" w:styleId="HeaderChar">
    <w:name w:val="Header Char"/>
    <w:basedOn w:val="DefaultParagraphFont"/>
    <w:link w:val="Header"/>
    <w:uiPriority w:val="99"/>
    <w:rsid w:val="00CE6DA7"/>
  </w:style>
  <w:style w:type="paragraph" w:styleId="Footer">
    <w:name w:val="footer"/>
    <w:basedOn w:val="Normal"/>
    <w:link w:val="FooterChar"/>
    <w:uiPriority w:val="99"/>
    <w:unhideWhenUsed/>
    <w:rsid w:val="00CE6DA7"/>
    <w:pPr>
      <w:tabs>
        <w:tab w:val="center" w:pos="4513"/>
        <w:tab w:val="right" w:pos="9026"/>
      </w:tabs>
    </w:pPr>
  </w:style>
  <w:style w:type="character" w:customStyle="1" w:styleId="FooterChar">
    <w:name w:val="Footer Char"/>
    <w:basedOn w:val="DefaultParagraphFont"/>
    <w:link w:val="Footer"/>
    <w:uiPriority w:val="99"/>
    <w:rsid w:val="00CE6DA7"/>
  </w:style>
  <w:style w:type="paragraph" w:customStyle="1" w:styleId="xmsonormal">
    <w:name w:val="x_msonormal"/>
    <w:basedOn w:val="Normal"/>
    <w:rsid w:val="00CE6DA7"/>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265CD5"/>
    <w:rPr>
      <w:color w:val="467886" w:themeColor="hyperlink"/>
      <w:u w:val="single"/>
    </w:rPr>
  </w:style>
  <w:style w:type="character" w:styleId="UnresolvedMention">
    <w:name w:val="Unresolved Mention"/>
    <w:basedOn w:val="DefaultParagraphFont"/>
    <w:uiPriority w:val="99"/>
    <w:semiHidden/>
    <w:unhideWhenUsed/>
    <w:rsid w:val="00265CD5"/>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980999">
      <w:bodyDiv w:val="1"/>
      <w:marLeft w:val="0"/>
      <w:marRight w:val="0"/>
      <w:marTop w:val="0"/>
      <w:marBottom w:val="0"/>
      <w:divBdr>
        <w:top w:val="none" w:sz="0" w:space="0" w:color="auto"/>
        <w:left w:val="none" w:sz="0" w:space="0" w:color="auto"/>
        <w:bottom w:val="none" w:sz="0" w:space="0" w:color="auto"/>
        <w:right w:val="none" w:sz="0" w:space="0" w:color="auto"/>
      </w:divBdr>
    </w:div>
    <w:div w:id="348529207">
      <w:bodyDiv w:val="1"/>
      <w:marLeft w:val="0"/>
      <w:marRight w:val="0"/>
      <w:marTop w:val="0"/>
      <w:marBottom w:val="0"/>
      <w:divBdr>
        <w:top w:val="none" w:sz="0" w:space="0" w:color="auto"/>
        <w:left w:val="none" w:sz="0" w:space="0" w:color="auto"/>
        <w:bottom w:val="none" w:sz="0" w:space="0" w:color="auto"/>
        <w:right w:val="none" w:sz="0" w:space="0" w:color="auto"/>
      </w:divBdr>
    </w:div>
    <w:div w:id="354380180">
      <w:bodyDiv w:val="1"/>
      <w:marLeft w:val="0"/>
      <w:marRight w:val="0"/>
      <w:marTop w:val="0"/>
      <w:marBottom w:val="0"/>
      <w:divBdr>
        <w:top w:val="none" w:sz="0" w:space="0" w:color="auto"/>
        <w:left w:val="none" w:sz="0" w:space="0" w:color="auto"/>
        <w:bottom w:val="none" w:sz="0" w:space="0" w:color="auto"/>
        <w:right w:val="none" w:sz="0" w:space="0" w:color="auto"/>
      </w:divBdr>
      <w:divsChild>
        <w:div w:id="395056971">
          <w:marLeft w:val="0"/>
          <w:marRight w:val="0"/>
          <w:marTop w:val="0"/>
          <w:marBottom w:val="0"/>
          <w:divBdr>
            <w:top w:val="none" w:sz="0" w:space="0" w:color="auto"/>
            <w:left w:val="none" w:sz="0" w:space="0" w:color="auto"/>
            <w:bottom w:val="none" w:sz="0" w:space="0" w:color="auto"/>
            <w:right w:val="none" w:sz="0" w:space="0" w:color="auto"/>
          </w:divBdr>
        </w:div>
      </w:divsChild>
    </w:div>
    <w:div w:id="355273101">
      <w:bodyDiv w:val="1"/>
      <w:marLeft w:val="0"/>
      <w:marRight w:val="0"/>
      <w:marTop w:val="0"/>
      <w:marBottom w:val="0"/>
      <w:divBdr>
        <w:top w:val="none" w:sz="0" w:space="0" w:color="auto"/>
        <w:left w:val="none" w:sz="0" w:space="0" w:color="auto"/>
        <w:bottom w:val="none" w:sz="0" w:space="0" w:color="auto"/>
        <w:right w:val="none" w:sz="0" w:space="0" w:color="auto"/>
      </w:divBdr>
      <w:divsChild>
        <w:div w:id="59989185">
          <w:marLeft w:val="0"/>
          <w:marRight w:val="0"/>
          <w:marTop w:val="0"/>
          <w:marBottom w:val="0"/>
          <w:divBdr>
            <w:top w:val="none" w:sz="0" w:space="0" w:color="auto"/>
            <w:left w:val="none" w:sz="0" w:space="0" w:color="auto"/>
            <w:bottom w:val="none" w:sz="0" w:space="0" w:color="auto"/>
            <w:right w:val="none" w:sz="0" w:space="0" w:color="auto"/>
          </w:divBdr>
          <w:divsChild>
            <w:div w:id="1676499007">
              <w:marLeft w:val="0"/>
              <w:marRight w:val="0"/>
              <w:marTop w:val="0"/>
              <w:marBottom w:val="0"/>
              <w:divBdr>
                <w:top w:val="none" w:sz="0" w:space="0" w:color="auto"/>
                <w:left w:val="none" w:sz="0" w:space="0" w:color="auto"/>
                <w:bottom w:val="none" w:sz="0" w:space="0" w:color="auto"/>
                <w:right w:val="none" w:sz="0" w:space="0" w:color="auto"/>
              </w:divBdr>
            </w:div>
          </w:divsChild>
        </w:div>
        <w:div w:id="1976715166">
          <w:marLeft w:val="0"/>
          <w:marRight w:val="0"/>
          <w:marTop w:val="0"/>
          <w:marBottom w:val="0"/>
          <w:divBdr>
            <w:top w:val="none" w:sz="0" w:space="0" w:color="auto"/>
            <w:left w:val="none" w:sz="0" w:space="0" w:color="auto"/>
            <w:bottom w:val="none" w:sz="0" w:space="0" w:color="auto"/>
            <w:right w:val="none" w:sz="0" w:space="0" w:color="auto"/>
          </w:divBdr>
          <w:divsChild>
            <w:div w:id="190351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902853">
      <w:bodyDiv w:val="1"/>
      <w:marLeft w:val="0"/>
      <w:marRight w:val="0"/>
      <w:marTop w:val="0"/>
      <w:marBottom w:val="0"/>
      <w:divBdr>
        <w:top w:val="none" w:sz="0" w:space="0" w:color="auto"/>
        <w:left w:val="none" w:sz="0" w:space="0" w:color="auto"/>
        <w:bottom w:val="none" w:sz="0" w:space="0" w:color="auto"/>
        <w:right w:val="none" w:sz="0" w:space="0" w:color="auto"/>
      </w:divBdr>
      <w:divsChild>
        <w:div w:id="18818355">
          <w:marLeft w:val="0"/>
          <w:marRight w:val="0"/>
          <w:marTop w:val="0"/>
          <w:marBottom w:val="0"/>
          <w:divBdr>
            <w:top w:val="none" w:sz="0" w:space="0" w:color="auto"/>
            <w:left w:val="none" w:sz="0" w:space="0" w:color="auto"/>
            <w:bottom w:val="none" w:sz="0" w:space="0" w:color="auto"/>
            <w:right w:val="none" w:sz="0" w:space="0" w:color="auto"/>
          </w:divBdr>
        </w:div>
      </w:divsChild>
    </w:div>
    <w:div w:id="558321146">
      <w:bodyDiv w:val="1"/>
      <w:marLeft w:val="0"/>
      <w:marRight w:val="0"/>
      <w:marTop w:val="0"/>
      <w:marBottom w:val="0"/>
      <w:divBdr>
        <w:top w:val="none" w:sz="0" w:space="0" w:color="auto"/>
        <w:left w:val="none" w:sz="0" w:space="0" w:color="auto"/>
        <w:bottom w:val="none" w:sz="0" w:space="0" w:color="auto"/>
        <w:right w:val="none" w:sz="0" w:space="0" w:color="auto"/>
      </w:divBdr>
      <w:divsChild>
        <w:div w:id="1134257740">
          <w:marLeft w:val="0"/>
          <w:marRight w:val="0"/>
          <w:marTop w:val="0"/>
          <w:marBottom w:val="0"/>
          <w:divBdr>
            <w:top w:val="none" w:sz="0" w:space="0" w:color="auto"/>
            <w:left w:val="none" w:sz="0" w:space="0" w:color="auto"/>
            <w:bottom w:val="none" w:sz="0" w:space="0" w:color="auto"/>
            <w:right w:val="none" w:sz="0" w:space="0" w:color="auto"/>
          </w:divBdr>
        </w:div>
      </w:divsChild>
    </w:div>
    <w:div w:id="559748681">
      <w:bodyDiv w:val="1"/>
      <w:marLeft w:val="0"/>
      <w:marRight w:val="0"/>
      <w:marTop w:val="0"/>
      <w:marBottom w:val="0"/>
      <w:divBdr>
        <w:top w:val="none" w:sz="0" w:space="0" w:color="auto"/>
        <w:left w:val="none" w:sz="0" w:space="0" w:color="auto"/>
        <w:bottom w:val="none" w:sz="0" w:space="0" w:color="auto"/>
        <w:right w:val="none" w:sz="0" w:space="0" w:color="auto"/>
      </w:divBdr>
    </w:div>
    <w:div w:id="619845584">
      <w:bodyDiv w:val="1"/>
      <w:marLeft w:val="0"/>
      <w:marRight w:val="0"/>
      <w:marTop w:val="0"/>
      <w:marBottom w:val="0"/>
      <w:divBdr>
        <w:top w:val="none" w:sz="0" w:space="0" w:color="auto"/>
        <w:left w:val="none" w:sz="0" w:space="0" w:color="auto"/>
        <w:bottom w:val="none" w:sz="0" w:space="0" w:color="auto"/>
        <w:right w:val="none" w:sz="0" w:space="0" w:color="auto"/>
      </w:divBdr>
    </w:div>
    <w:div w:id="836766742">
      <w:bodyDiv w:val="1"/>
      <w:marLeft w:val="0"/>
      <w:marRight w:val="0"/>
      <w:marTop w:val="0"/>
      <w:marBottom w:val="0"/>
      <w:divBdr>
        <w:top w:val="none" w:sz="0" w:space="0" w:color="auto"/>
        <w:left w:val="none" w:sz="0" w:space="0" w:color="auto"/>
        <w:bottom w:val="none" w:sz="0" w:space="0" w:color="auto"/>
        <w:right w:val="none" w:sz="0" w:space="0" w:color="auto"/>
      </w:divBdr>
      <w:divsChild>
        <w:div w:id="629090157">
          <w:marLeft w:val="0"/>
          <w:marRight w:val="0"/>
          <w:marTop w:val="0"/>
          <w:marBottom w:val="0"/>
          <w:divBdr>
            <w:top w:val="none" w:sz="0" w:space="0" w:color="auto"/>
            <w:left w:val="none" w:sz="0" w:space="0" w:color="auto"/>
            <w:bottom w:val="none" w:sz="0" w:space="0" w:color="auto"/>
            <w:right w:val="none" w:sz="0" w:space="0" w:color="auto"/>
          </w:divBdr>
          <w:divsChild>
            <w:div w:id="1402825854">
              <w:marLeft w:val="0"/>
              <w:marRight w:val="0"/>
              <w:marTop w:val="0"/>
              <w:marBottom w:val="0"/>
              <w:divBdr>
                <w:top w:val="none" w:sz="0" w:space="0" w:color="auto"/>
                <w:left w:val="none" w:sz="0" w:space="0" w:color="auto"/>
                <w:bottom w:val="none" w:sz="0" w:space="0" w:color="auto"/>
                <w:right w:val="none" w:sz="0" w:space="0" w:color="auto"/>
              </w:divBdr>
            </w:div>
          </w:divsChild>
        </w:div>
        <w:div w:id="389227907">
          <w:marLeft w:val="0"/>
          <w:marRight w:val="0"/>
          <w:marTop w:val="0"/>
          <w:marBottom w:val="0"/>
          <w:divBdr>
            <w:top w:val="none" w:sz="0" w:space="0" w:color="auto"/>
            <w:left w:val="none" w:sz="0" w:space="0" w:color="auto"/>
            <w:bottom w:val="none" w:sz="0" w:space="0" w:color="auto"/>
            <w:right w:val="none" w:sz="0" w:space="0" w:color="auto"/>
          </w:divBdr>
          <w:divsChild>
            <w:div w:id="44874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523569">
      <w:bodyDiv w:val="1"/>
      <w:marLeft w:val="0"/>
      <w:marRight w:val="0"/>
      <w:marTop w:val="0"/>
      <w:marBottom w:val="0"/>
      <w:divBdr>
        <w:top w:val="none" w:sz="0" w:space="0" w:color="auto"/>
        <w:left w:val="none" w:sz="0" w:space="0" w:color="auto"/>
        <w:bottom w:val="none" w:sz="0" w:space="0" w:color="auto"/>
        <w:right w:val="none" w:sz="0" w:space="0" w:color="auto"/>
      </w:divBdr>
    </w:div>
    <w:div w:id="1004939533">
      <w:bodyDiv w:val="1"/>
      <w:marLeft w:val="0"/>
      <w:marRight w:val="0"/>
      <w:marTop w:val="0"/>
      <w:marBottom w:val="0"/>
      <w:divBdr>
        <w:top w:val="none" w:sz="0" w:space="0" w:color="auto"/>
        <w:left w:val="none" w:sz="0" w:space="0" w:color="auto"/>
        <w:bottom w:val="none" w:sz="0" w:space="0" w:color="auto"/>
        <w:right w:val="none" w:sz="0" w:space="0" w:color="auto"/>
      </w:divBdr>
    </w:div>
    <w:div w:id="1105926012">
      <w:bodyDiv w:val="1"/>
      <w:marLeft w:val="0"/>
      <w:marRight w:val="0"/>
      <w:marTop w:val="0"/>
      <w:marBottom w:val="0"/>
      <w:divBdr>
        <w:top w:val="none" w:sz="0" w:space="0" w:color="auto"/>
        <w:left w:val="none" w:sz="0" w:space="0" w:color="auto"/>
        <w:bottom w:val="none" w:sz="0" w:space="0" w:color="auto"/>
        <w:right w:val="none" w:sz="0" w:space="0" w:color="auto"/>
      </w:divBdr>
      <w:divsChild>
        <w:div w:id="398869160">
          <w:marLeft w:val="0"/>
          <w:marRight w:val="0"/>
          <w:marTop w:val="0"/>
          <w:marBottom w:val="0"/>
          <w:divBdr>
            <w:top w:val="none" w:sz="0" w:space="0" w:color="auto"/>
            <w:left w:val="none" w:sz="0" w:space="0" w:color="auto"/>
            <w:bottom w:val="none" w:sz="0" w:space="0" w:color="auto"/>
            <w:right w:val="none" w:sz="0" w:space="0" w:color="auto"/>
          </w:divBdr>
        </w:div>
      </w:divsChild>
    </w:div>
    <w:div w:id="1369376729">
      <w:bodyDiv w:val="1"/>
      <w:marLeft w:val="0"/>
      <w:marRight w:val="0"/>
      <w:marTop w:val="0"/>
      <w:marBottom w:val="0"/>
      <w:divBdr>
        <w:top w:val="none" w:sz="0" w:space="0" w:color="auto"/>
        <w:left w:val="none" w:sz="0" w:space="0" w:color="auto"/>
        <w:bottom w:val="none" w:sz="0" w:space="0" w:color="auto"/>
        <w:right w:val="none" w:sz="0" w:space="0" w:color="auto"/>
      </w:divBdr>
    </w:div>
    <w:div w:id="1600984810">
      <w:bodyDiv w:val="1"/>
      <w:marLeft w:val="0"/>
      <w:marRight w:val="0"/>
      <w:marTop w:val="0"/>
      <w:marBottom w:val="0"/>
      <w:divBdr>
        <w:top w:val="none" w:sz="0" w:space="0" w:color="auto"/>
        <w:left w:val="none" w:sz="0" w:space="0" w:color="auto"/>
        <w:bottom w:val="none" w:sz="0" w:space="0" w:color="auto"/>
        <w:right w:val="none" w:sz="0" w:space="0" w:color="auto"/>
      </w:divBdr>
      <w:divsChild>
        <w:div w:id="113252983">
          <w:marLeft w:val="0"/>
          <w:marRight w:val="0"/>
          <w:marTop w:val="0"/>
          <w:marBottom w:val="0"/>
          <w:divBdr>
            <w:top w:val="none" w:sz="0" w:space="0" w:color="auto"/>
            <w:left w:val="none" w:sz="0" w:space="0" w:color="auto"/>
            <w:bottom w:val="none" w:sz="0" w:space="0" w:color="auto"/>
            <w:right w:val="none" w:sz="0" w:space="0" w:color="auto"/>
          </w:divBdr>
        </w:div>
      </w:divsChild>
    </w:div>
    <w:div w:id="1648509007">
      <w:bodyDiv w:val="1"/>
      <w:marLeft w:val="0"/>
      <w:marRight w:val="0"/>
      <w:marTop w:val="0"/>
      <w:marBottom w:val="0"/>
      <w:divBdr>
        <w:top w:val="none" w:sz="0" w:space="0" w:color="auto"/>
        <w:left w:val="none" w:sz="0" w:space="0" w:color="auto"/>
        <w:bottom w:val="none" w:sz="0" w:space="0" w:color="auto"/>
        <w:right w:val="none" w:sz="0" w:space="0" w:color="auto"/>
      </w:divBdr>
      <w:divsChild>
        <w:div w:id="1128089137">
          <w:marLeft w:val="0"/>
          <w:marRight w:val="0"/>
          <w:marTop w:val="0"/>
          <w:marBottom w:val="0"/>
          <w:divBdr>
            <w:top w:val="none" w:sz="0" w:space="0" w:color="auto"/>
            <w:left w:val="none" w:sz="0" w:space="0" w:color="auto"/>
            <w:bottom w:val="none" w:sz="0" w:space="0" w:color="auto"/>
            <w:right w:val="none" w:sz="0" w:space="0" w:color="auto"/>
          </w:divBdr>
        </w:div>
      </w:divsChild>
    </w:div>
    <w:div w:id="1714228152">
      <w:bodyDiv w:val="1"/>
      <w:marLeft w:val="0"/>
      <w:marRight w:val="0"/>
      <w:marTop w:val="0"/>
      <w:marBottom w:val="0"/>
      <w:divBdr>
        <w:top w:val="none" w:sz="0" w:space="0" w:color="auto"/>
        <w:left w:val="none" w:sz="0" w:space="0" w:color="auto"/>
        <w:bottom w:val="none" w:sz="0" w:space="0" w:color="auto"/>
        <w:right w:val="none" w:sz="0" w:space="0" w:color="auto"/>
      </w:divBdr>
      <w:divsChild>
        <w:div w:id="301278814">
          <w:marLeft w:val="0"/>
          <w:marRight w:val="0"/>
          <w:marTop w:val="0"/>
          <w:marBottom w:val="0"/>
          <w:divBdr>
            <w:top w:val="none" w:sz="0" w:space="0" w:color="auto"/>
            <w:left w:val="none" w:sz="0" w:space="0" w:color="auto"/>
            <w:bottom w:val="none" w:sz="0" w:space="0" w:color="auto"/>
            <w:right w:val="none" w:sz="0" w:space="0" w:color="auto"/>
          </w:divBdr>
        </w:div>
      </w:divsChild>
    </w:div>
    <w:div w:id="1913660648">
      <w:bodyDiv w:val="1"/>
      <w:marLeft w:val="0"/>
      <w:marRight w:val="0"/>
      <w:marTop w:val="0"/>
      <w:marBottom w:val="0"/>
      <w:divBdr>
        <w:top w:val="none" w:sz="0" w:space="0" w:color="auto"/>
        <w:left w:val="none" w:sz="0" w:space="0" w:color="auto"/>
        <w:bottom w:val="none" w:sz="0" w:space="0" w:color="auto"/>
        <w:right w:val="none" w:sz="0" w:space="0" w:color="auto"/>
      </w:divBdr>
    </w:div>
    <w:div w:id="2000377708">
      <w:bodyDiv w:val="1"/>
      <w:marLeft w:val="0"/>
      <w:marRight w:val="0"/>
      <w:marTop w:val="0"/>
      <w:marBottom w:val="0"/>
      <w:divBdr>
        <w:top w:val="none" w:sz="0" w:space="0" w:color="auto"/>
        <w:left w:val="none" w:sz="0" w:space="0" w:color="auto"/>
        <w:bottom w:val="none" w:sz="0" w:space="0" w:color="auto"/>
        <w:right w:val="none" w:sz="0" w:space="0" w:color="auto"/>
      </w:divBdr>
      <w:divsChild>
        <w:div w:id="1699239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477</Words>
  <Characters>2723</Characters>
  <Application>Microsoft Office Word</Application>
  <DocSecurity>0</DocSecurity>
  <Lines>22</Lines>
  <Paragraphs>6</Paragraphs>
  <ScaleCrop>false</ScaleCrop>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Lee</dc:creator>
  <cp:keywords/>
  <dc:description/>
  <cp:lastModifiedBy>LEE, Nina (MEDWAY NHS FOUNDATION TRUST)</cp:lastModifiedBy>
  <cp:revision>2</cp:revision>
  <dcterms:created xsi:type="dcterms:W3CDTF">2024-09-09T15:17:00Z</dcterms:created>
  <dcterms:modified xsi:type="dcterms:W3CDTF">2024-09-09T15:17:00Z</dcterms:modified>
</cp:coreProperties>
</file>