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9DFBF" w14:textId="04D5A995" w:rsidR="00DD23C7" w:rsidRDefault="00DD23C7"/>
    <w:p w14:paraId="49AAD0C6" w14:textId="77777777" w:rsidR="00A33CEA" w:rsidRDefault="00A33CEA"/>
    <w:tbl>
      <w:tblPr>
        <w:tblW w:w="8880" w:type="dxa"/>
        <w:tblLook w:val="04A0" w:firstRow="1" w:lastRow="0" w:firstColumn="1" w:lastColumn="0" w:noHBand="0" w:noVBand="1"/>
      </w:tblPr>
      <w:tblGrid>
        <w:gridCol w:w="6200"/>
        <w:gridCol w:w="1340"/>
        <w:gridCol w:w="1340"/>
      </w:tblGrid>
      <w:tr w:rsidR="00DD23C7" w:rsidRPr="00DD23C7" w14:paraId="1339FBE8" w14:textId="77777777" w:rsidTr="00DD23C7">
        <w:trPr>
          <w:trHeight w:val="600"/>
        </w:trPr>
        <w:tc>
          <w:tcPr>
            <w:tcW w:w="6200" w:type="dxa"/>
            <w:tcBorders>
              <w:bottom w:val="single" w:sz="4" w:space="0" w:color="auto"/>
              <w:right w:val="single" w:sz="4" w:space="0" w:color="auto"/>
            </w:tcBorders>
            <w:shd w:val="clear" w:color="auto" w:fill="auto"/>
            <w:noWrap/>
            <w:vAlign w:val="bottom"/>
            <w:hideMark/>
          </w:tcPr>
          <w:p w14:paraId="6AB965BF"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 </w:t>
            </w:r>
          </w:p>
        </w:tc>
        <w:tc>
          <w:tcPr>
            <w:tcW w:w="1340" w:type="dxa"/>
            <w:tcBorders>
              <w:top w:val="single" w:sz="4" w:space="0" w:color="auto"/>
              <w:left w:val="nil"/>
              <w:bottom w:val="single" w:sz="4" w:space="0" w:color="auto"/>
              <w:right w:val="single" w:sz="4" w:space="0" w:color="auto"/>
            </w:tcBorders>
            <w:shd w:val="clear" w:color="auto" w:fill="auto"/>
            <w:hideMark/>
          </w:tcPr>
          <w:p w14:paraId="6581358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2024/25</w:t>
            </w:r>
            <w:r w:rsidRPr="00DD23C7">
              <w:rPr>
                <w:rFonts w:ascii="Arial" w:eastAsia="Times New Roman" w:hAnsi="Arial" w:cs="Arial"/>
                <w:color w:val="000000"/>
                <w:sz w:val="20"/>
                <w:szCs w:val="20"/>
                <w:lang w:eastAsia="en-GB"/>
              </w:rPr>
              <w:br/>
              <w:t>Quarter 1</w:t>
            </w:r>
          </w:p>
        </w:tc>
        <w:tc>
          <w:tcPr>
            <w:tcW w:w="1340" w:type="dxa"/>
            <w:tcBorders>
              <w:top w:val="single" w:sz="4" w:space="0" w:color="auto"/>
              <w:left w:val="nil"/>
              <w:bottom w:val="single" w:sz="4" w:space="0" w:color="auto"/>
              <w:right w:val="single" w:sz="4" w:space="0" w:color="auto"/>
            </w:tcBorders>
            <w:shd w:val="clear" w:color="auto" w:fill="auto"/>
            <w:hideMark/>
          </w:tcPr>
          <w:p w14:paraId="28EFD13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2024/25</w:t>
            </w:r>
            <w:r w:rsidRPr="00DD23C7">
              <w:rPr>
                <w:rFonts w:ascii="Arial" w:eastAsia="Times New Roman" w:hAnsi="Arial" w:cs="Arial"/>
                <w:color w:val="000000"/>
                <w:sz w:val="20"/>
                <w:szCs w:val="20"/>
                <w:lang w:eastAsia="en-GB"/>
              </w:rPr>
              <w:br/>
              <w:t>Quarter 2</w:t>
            </w:r>
          </w:p>
        </w:tc>
      </w:tr>
      <w:tr w:rsidR="00DD23C7" w:rsidRPr="00DD23C7" w14:paraId="491E9F3B"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3281AD5A"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ABATACEPT (ORENCIA) - HOMECARE</w:t>
            </w:r>
          </w:p>
        </w:tc>
        <w:tc>
          <w:tcPr>
            <w:tcW w:w="1340" w:type="dxa"/>
            <w:tcBorders>
              <w:top w:val="nil"/>
              <w:left w:val="nil"/>
              <w:bottom w:val="single" w:sz="4" w:space="0" w:color="auto"/>
              <w:right w:val="single" w:sz="4" w:space="0" w:color="auto"/>
            </w:tcBorders>
            <w:shd w:val="clear" w:color="auto" w:fill="auto"/>
            <w:noWrap/>
            <w:hideMark/>
          </w:tcPr>
          <w:p w14:paraId="33E426C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98</w:t>
            </w:r>
          </w:p>
        </w:tc>
        <w:tc>
          <w:tcPr>
            <w:tcW w:w="1340" w:type="dxa"/>
            <w:tcBorders>
              <w:top w:val="nil"/>
              <w:left w:val="nil"/>
              <w:bottom w:val="single" w:sz="4" w:space="0" w:color="auto"/>
              <w:right w:val="single" w:sz="4" w:space="0" w:color="auto"/>
            </w:tcBorders>
            <w:shd w:val="clear" w:color="auto" w:fill="auto"/>
            <w:noWrap/>
            <w:hideMark/>
          </w:tcPr>
          <w:p w14:paraId="52B01B92"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101</w:t>
            </w:r>
          </w:p>
        </w:tc>
      </w:tr>
      <w:tr w:rsidR="00DD23C7" w:rsidRPr="00DD23C7" w14:paraId="416C2A8E"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36CF898E"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ABATACEPT (ORENCIA) - IV</w:t>
            </w:r>
          </w:p>
        </w:tc>
        <w:tc>
          <w:tcPr>
            <w:tcW w:w="1340" w:type="dxa"/>
            <w:tcBorders>
              <w:top w:val="nil"/>
              <w:left w:val="nil"/>
              <w:bottom w:val="single" w:sz="4" w:space="0" w:color="auto"/>
              <w:right w:val="single" w:sz="4" w:space="0" w:color="auto"/>
            </w:tcBorders>
            <w:shd w:val="clear" w:color="auto" w:fill="auto"/>
            <w:noWrap/>
            <w:hideMark/>
          </w:tcPr>
          <w:p w14:paraId="52DCCE5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8</w:t>
            </w:r>
          </w:p>
        </w:tc>
        <w:tc>
          <w:tcPr>
            <w:tcW w:w="1340" w:type="dxa"/>
            <w:tcBorders>
              <w:top w:val="nil"/>
              <w:left w:val="nil"/>
              <w:bottom w:val="single" w:sz="4" w:space="0" w:color="auto"/>
              <w:right w:val="single" w:sz="4" w:space="0" w:color="auto"/>
            </w:tcBorders>
            <w:shd w:val="clear" w:color="auto" w:fill="auto"/>
            <w:noWrap/>
            <w:hideMark/>
          </w:tcPr>
          <w:p w14:paraId="7BE5FEC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11</w:t>
            </w:r>
          </w:p>
        </w:tc>
      </w:tr>
      <w:tr w:rsidR="00DD23C7" w:rsidRPr="00DD23C7" w14:paraId="7C3A274E"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DA952A3"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ADALIMUMAB (AMGEVITA) - HOMECARE</w:t>
            </w:r>
          </w:p>
        </w:tc>
        <w:tc>
          <w:tcPr>
            <w:tcW w:w="1340" w:type="dxa"/>
            <w:tcBorders>
              <w:top w:val="nil"/>
              <w:left w:val="nil"/>
              <w:bottom w:val="single" w:sz="4" w:space="0" w:color="auto"/>
              <w:right w:val="single" w:sz="4" w:space="0" w:color="auto"/>
            </w:tcBorders>
            <w:shd w:val="clear" w:color="auto" w:fill="auto"/>
            <w:noWrap/>
            <w:hideMark/>
          </w:tcPr>
          <w:p w14:paraId="13D43B3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4FF16EF2"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w:t>
            </w:r>
          </w:p>
        </w:tc>
      </w:tr>
      <w:tr w:rsidR="00DD23C7" w:rsidRPr="00DD23C7" w14:paraId="0A931377"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E02E308"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ADALIMUMAB (HUMIRA) - HOMECARE</w:t>
            </w:r>
          </w:p>
        </w:tc>
        <w:tc>
          <w:tcPr>
            <w:tcW w:w="1340" w:type="dxa"/>
            <w:tcBorders>
              <w:top w:val="nil"/>
              <w:left w:val="nil"/>
              <w:bottom w:val="single" w:sz="4" w:space="0" w:color="auto"/>
              <w:right w:val="single" w:sz="4" w:space="0" w:color="auto"/>
            </w:tcBorders>
            <w:shd w:val="clear" w:color="auto" w:fill="auto"/>
            <w:noWrap/>
            <w:hideMark/>
          </w:tcPr>
          <w:p w14:paraId="2FCC81F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72</w:t>
            </w:r>
          </w:p>
        </w:tc>
        <w:tc>
          <w:tcPr>
            <w:tcW w:w="1340" w:type="dxa"/>
            <w:tcBorders>
              <w:top w:val="nil"/>
              <w:left w:val="nil"/>
              <w:bottom w:val="single" w:sz="4" w:space="0" w:color="auto"/>
              <w:right w:val="single" w:sz="4" w:space="0" w:color="auto"/>
            </w:tcBorders>
            <w:shd w:val="clear" w:color="auto" w:fill="auto"/>
            <w:noWrap/>
            <w:hideMark/>
          </w:tcPr>
          <w:p w14:paraId="53A20B2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72</w:t>
            </w:r>
          </w:p>
        </w:tc>
      </w:tr>
      <w:tr w:rsidR="00DD23C7" w:rsidRPr="00DD23C7" w14:paraId="1E201231"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475E8177"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ADALIMUMAB (IMRALDI) - HOMECARE</w:t>
            </w:r>
          </w:p>
        </w:tc>
        <w:tc>
          <w:tcPr>
            <w:tcW w:w="1340" w:type="dxa"/>
            <w:tcBorders>
              <w:top w:val="nil"/>
              <w:left w:val="nil"/>
              <w:bottom w:val="single" w:sz="4" w:space="0" w:color="auto"/>
              <w:right w:val="single" w:sz="4" w:space="0" w:color="auto"/>
            </w:tcBorders>
            <w:shd w:val="clear" w:color="auto" w:fill="auto"/>
            <w:noWrap/>
            <w:hideMark/>
          </w:tcPr>
          <w:p w14:paraId="0F9985C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460</w:t>
            </w:r>
          </w:p>
        </w:tc>
        <w:tc>
          <w:tcPr>
            <w:tcW w:w="1340" w:type="dxa"/>
            <w:tcBorders>
              <w:top w:val="nil"/>
              <w:left w:val="nil"/>
              <w:bottom w:val="single" w:sz="4" w:space="0" w:color="auto"/>
              <w:right w:val="single" w:sz="4" w:space="0" w:color="auto"/>
            </w:tcBorders>
            <w:shd w:val="clear" w:color="auto" w:fill="auto"/>
            <w:noWrap/>
            <w:hideMark/>
          </w:tcPr>
          <w:p w14:paraId="0FADEB14"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477</w:t>
            </w:r>
          </w:p>
        </w:tc>
      </w:tr>
      <w:tr w:rsidR="00DD23C7" w:rsidRPr="00DD23C7" w14:paraId="2E2B4908"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4F66B6EB"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ALLOPURINOL (ORAL)</w:t>
            </w:r>
          </w:p>
        </w:tc>
        <w:tc>
          <w:tcPr>
            <w:tcW w:w="1340" w:type="dxa"/>
            <w:tcBorders>
              <w:top w:val="nil"/>
              <w:left w:val="nil"/>
              <w:bottom w:val="single" w:sz="4" w:space="0" w:color="auto"/>
              <w:right w:val="single" w:sz="4" w:space="0" w:color="auto"/>
            </w:tcBorders>
            <w:shd w:val="clear" w:color="auto" w:fill="auto"/>
            <w:noWrap/>
            <w:hideMark/>
          </w:tcPr>
          <w:p w14:paraId="32843C66"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139</w:t>
            </w:r>
          </w:p>
        </w:tc>
        <w:tc>
          <w:tcPr>
            <w:tcW w:w="1340" w:type="dxa"/>
            <w:tcBorders>
              <w:top w:val="nil"/>
              <w:left w:val="nil"/>
              <w:bottom w:val="single" w:sz="4" w:space="0" w:color="auto"/>
              <w:right w:val="single" w:sz="4" w:space="0" w:color="auto"/>
            </w:tcBorders>
            <w:shd w:val="clear" w:color="auto" w:fill="auto"/>
            <w:noWrap/>
            <w:hideMark/>
          </w:tcPr>
          <w:p w14:paraId="160DE58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140</w:t>
            </w:r>
          </w:p>
        </w:tc>
      </w:tr>
      <w:tr w:rsidR="00DD23C7" w:rsidRPr="00DD23C7" w14:paraId="2E699FB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4D9D7B57"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ANAKINRA (KINERET)</w:t>
            </w:r>
          </w:p>
        </w:tc>
        <w:tc>
          <w:tcPr>
            <w:tcW w:w="1340" w:type="dxa"/>
            <w:tcBorders>
              <w:top w:val="nil"/>
              <w:left w:val="nil"/>
              <w:bottom w:val="single" w:sz="4" w:space="0" w:color="auto"/>
              <w:right w:val="single" w:sz="4" w:space="0" w:color="auto"/>
            </w:tcBorders>
            <w:shd w:val="clear" w:color="auto" w:fill="auto"/>
            <w:noWrap/>
            <w:hideMark/>
          </w:tcPr>
          <w:p w14:paraId="2D91A4B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4769518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23081B11"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2520994E"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APREMILAST (OTEZLA) - HOMECARE</w:t>
            </w:r>
          </w:p>
        </w:tc>
        <w:tc>
          <w:tcPr>
            <w:tcW w:w="1340" w:type="dxa"/>
            <w:tcBorders>
              <w:top w:val="nil"/>
              <w:left w:val="nil"/>
              <w:bottom w:val="single" w:sz="4" w:space="0" w:color="auto"/>
              <w:right w:val="single" w:sz="4" w:space="0" w:color="auto"/>
            </w:tcBorders>
            <w:shd w:val="clear" w:color="auto" w:fill="auto"/>
            <w:noWrap/>
            <w:hideMark/>
          </w:tcPr>
          <w:p w14:paraId="6EA601CD"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w:t>
            </w:r>
          </w:p>
        </w:tc>
        <w:tc>
          <w:tcPr>
            <w:tcW w:w="1340" w:type="dxa"/>
            <w:tcBorders>
              <w:top w:val="nil"/>
              <w:left w:val="nil"/>
              <w:bottom w:val="single" w:sz="4" w:space="0" w:color="auto"/>
              <w:right w:val="single" w:sz="4" w:space="0" w:color="auto"/>
            </w:tcBorders>
            <w:shd w:val="clear" w:color="auto" w:fill="auto"/>
            <w:noWrap/>
            <w:hideMark/>
          </w:tcPr>
          <w:p w14:paraId="71A005B6"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w:t>
            </w:r>
          </w:p>
        </w:tc>
      </w:tr>
      <w:tr w:rsidR="00DD23C7" w:rsidRPr="00DD23C7" w14:paraId="0D47B74D"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09033013"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BACLOFEN (ORAL)</w:t>
            </w:r>
          </w:p>
        </w:tc>
        <w:tc>
          <w:tcPr>
            <w:tcW w:w="1340" w:type="dxa"/>
            <w:tcBorders>
              <w:top w:val="nil"/>
              <w:left w:val="nil"/>
              <w:bottom w:val="single" w:sz="4" w:space="0" w:color="auto"/>
              <w:right w:val="single" w:sz="4" w:space="0" w:color="auto"/>
            </w:tcBorders>
            <w:shd w:val="clear" w:color="auto" w:fill="auto"/>
            <w:noWrap/>
            <w:hideMark/>
          </w:tcPr>
          <w:p w14:paraId="5A57F4A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70</w:t>
            </w:r>
          </w:p>
        </w:tc>
        <w:tc>
          <w:tcPr>
            <w:tcW w:w="1340" w:type="dxa"/>
            <w:tcBorders>
              <w:top w:val="nil"/>
              <w:left w:val="nil"/>
              <w:bottom w:val="single" w:sz="4" w:space="0" w:color="auto"/>
              <w:right w:val="single" w:sz="4" w:space="0" w:color="auto"/>
            </w:tcBorders>
            <w:shd w:val="clear" w:color="auto" w:fill="auto"/>
            <w:noWrap/>
            <w:hideMark/>
          </w:tcPr>
          <w:p w14:paraId="7B51D43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66</w:t>
            </w:r>
          </w:p>
        </w:tc>
      </w:tr>
      <w:tr w:rsidR="00DD23C7" w:rsidRPr="00DD23C7" w14:paraId="60852DE2"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134FAC9D"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BARICITINIB (OLUMIANT) - HOMECARE</w:t>
            </w:r>
          </w:p>
        </w:tc>
        <w:tc>
          <w:tcPr>
            <w:tcW w:w="1340" w:type="dxa"/>
            <w:tcBorders>
              <w:top w:val="nil"/>
              <w:left w:val="nil"/>
              <w:bottom w:val="single" w:sz="4" w:space="0" w:color="auto"/>
              <w:right w:val="single" w:sz="4" w:space="0" w:color="auto"/>
            </w:tcBorders>
            <w:shd w:val="clear" w:color="auto" w:fill="auto"/>
            <w:noWrap/>
            <w:hideMark/>
          </w:tcPr>
          <w:p w14:paraId="729DB9E1"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30</w:t>
            </w:r>
          </w:p>
        </w:tc>
        <w:tc>
          <w:tcPr>
            <w:tcW w:w="1340" w:type="dxa"/>
            <w:tcBorders>
              <w:top w:val="nil"/>
              <w:left w:val="nil"/>
              <w:bottom w:val="single" w:sz="4" w:space="0" w:color="auto"/>
              <w:right w:val="single" w:sz="4" w:space="0" w:color="auto"/>
            </w:tcBorders>
            <w:shd w:val="clear" w:color="auto" w:fill="auto"/>
            <w:noWrap/>
            <w:hideMark/>
          </w:tcPr>
          <w:p w14:paraId="27F0EB72"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31</w:t>
            </w:r>
          </w:p>
        </w:tc>
      </w:tr>
      <w:tr w:rsidR="00DD23C7" w:rsidRPr="00DD23C7" w14:paraId="60DCC93A"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03E1D27"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CERTOLIZUMAB (CIMZIA) - HOMECARE</w:t>
            </w:r>
          </w:p>
        </w:tc>
        <w:tc>
          <w:tcPr>
            <w:tcW w:w="1340" w:type="dxa"/>
            <w:tcBorders>
              <w:top w:val="nil"/>
              <w:left w:val="nil"/>
              <w:bottom w:val="single" w:sz="4" w:space="0" w:color="auto"/>
              <w:right w:val="single" w:sz="4" w:space="0" w:color="auto"/>
            </w:tcBorders>
            <w:shd w:val="clear" w:color="auto" w:fill="auto"/>
            <w:noWrap/>
            <w:hideMark/>
          </w:tcPr>
          <w:p w14:paraId="19F14A2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17</w:t>
            </w:r>
          </w:p>
        </w:tc>
        <w:tc>
          <w:tcPr>
            <w:tcW w:w="1340" w:type="dxa"/>
            <w:tcBorders>
              <w:top w:val="nil"/>
              <w:left w:val="nil"/>
              <w:bottom w:val="single" w:sz="4" w:space="0" w:color="auto"/>
              <w:right w:val="single" w:sz="4" w:space="0" w:color="auto"/>
            </w:tcBorders>
            <w:shd w:val="clear" w:color="auto" w:fill="auto"/>
            <w:noWrap/>
            <w:hideMark/>
          </w:tcPr>
          <w:p w14:paraId="58B6335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20</w:t>
            </w:r>
          </w:p>
        </w:tc>
      </w:tr>
      <w:tr w:rsidR="00DD23C7" w:rsidRPr="00DD23C7" w14:paraId="5B234D8C"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1120A57E"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COLCHICINE (ORAL)</w:t>
            </w:r>
          </w:p>
        </w:tc>
        <w:tc>
          <w:tcPr>
            <w:tcW w:w="1340" w:type="dxa"/>
            <w:tcBorders>
              <w:top w:val="nil"/>
              <w:left w:val="nil"/>
              <w:bottom w:val="single" w:sz="4" w:space="0" w:color="auto"/>
              <w:right w:val="single" w:sz="4" w:space="0" w:color="auto"/>
            </w:tcBorders>
            <w:shd w:val="clear" w:color="auto" w:fill="auto"/>
            <w:noWrap/>
            <w:hideMark/>
          </w:tcPr>
          <w:p w14:paraId="2C798A12"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33</w:t>
            </w:r>
          </w:p>
        </w:tc>
        <w:tc>
          <w:tcPr>
            <w:tcW w:w="1340" w:type="dxa"/>
            <w:tcBorders>
              <w:top w:val="nil"/>
              <w:left w:val="nil"/>
              <w:bottom w:val="single" w:sz="4" w:space="0" w:color="auto"/>
              <w:right w:val="single" w:sz="4" w:space="0" w:color="auto"/>
            </w:tcBorders>
            <w:shd w:val="clear" w:color="auto" w:fill="auto"/>
            <w:noWrap/>
            <w:hideMark/>
          </w:tcPr>
          <w:p w14:paraId="4DB2B05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52</w:t>
            </w:r>
          </w:p>
        </w:tc>
      </w:tr>
      <w:tr w:rsidR="00DD23C7" w:rsidRPr="00DD23C7" w14:paraId="05276C60"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462D530"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DALTEPARIN (S/C)</w:t>
            </w:r>
          </w:p>
        </w:tc>
        <w:tc>
          <w:tcPr>
            <w:tcW w:w="1340" w:type="dxa"/>
            <w:tcBorders>
              <w:top w:val="nil"/>
              <w:left w:val="nil"/>
              <w:bottom w:val="single" w:sz="4" w:space="0" w:color="auto"/>
              <w:right w:val="single" w:sz="4" w:space="0" w:color="auto"/>
            </w:tcBorders>
            <w:shd w:val="clear" w:color="auto" w:fill="auto"/>
            <w:noWrap/>
            <w:hideMark/>
          </w:tcPr>
          <w:p w14:paraId="0E9990C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3453927C"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3A24D667"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47563BC"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DEXAMETHASONE (IV)</w:t>
            </w:r>
          </w:p>
        </w:tc>
        <w:tc>
          <w:tcPr>
            <w:tcW w:w="1340" w:type="dxa"/>
            <w:tcBorders>
              <w:top w:val="nil"/>
              <w:left w:val="nil"/>
              <w:bottom w:val="single" w:sz="4" w:space="0" w:color="auto"/>
              <w:right w:val="single" w:sz="4" w:space="0" w:color="auto"/>
            </w:tcBorders>
            <w:shd w:val="clear" w:color="auto" w:fill="auto"/>
            <w:noWrap/>
            <w:hideMark/>
          </w:tcPr>
          <w:p w14:paraId="367FFA5D"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10</w:t>
            </w:r>
          </w:p>
        </w:tc>
        <w:tc>
          <w:tcPr>
            <w:tcW w:w="1340" w:type="dxa"/>
            <w:tcBorders>
              <w:top w:val="nil"/>
              <w:left w:val="nil"/>
              <w:bottom w:val="single" w:sz="4" w:space="0" w:color="auto"/>
              <w:right w:val="single" w:sz="4" w:space="0" w:color="auto"/>
            </w:tcBorders>
            <w:shd w:val="clear" w:color="auto" w:fill="auto"/>
            <w:noWrap/>
            <w:hideMark/>
          </w:tcPr>
          <w:p w14:paraId="66B49E2B"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w:t>
            </w:r>
          </w:p>
        </w:tc>
      </w:tr>
      <w:tr w:rsidR="00DD23C7" w:rsidRPr="00DD23C7" w14:paraId="192E6AF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3241EDC8"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DIAMINOPYRIDINE (ORAL)</w:t>
            </w:r>
          </w:p>
        </w:tc>
        <w:tc>
          <w:tcPr>
            <w:tcW w:w="1340" w:type="dxa"/>
            <w:tcBorders>
              <w:top w:val="nil"/>
              <w:left w:val="nil"/>
              <w:bottom w:val="single" w:sz="4" w:space="0" w:color="auto"/>
              <w:right w:val="single" w:sz="4" w:space="0" w:color="auto"/>
            </w:tcBorders>
            <w:shd w:val="clear" w:color="auto" w:fill="auto"/>
            <w:noWrap/>
            <w:hideMark/>
          </w:tcPr>
          <w:p w14:paraId="264BEC9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49C156D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5BC67A0A"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24C9C020"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DICLOFENAC (IV)</w:t>
            </w:r>
          </w:p>
        </w:tc>
        <w:tc>
          <w:tcPr>
            <w:tcW w:w="1340" w:type="dxa"/>
            <w:tcBorders>
              <w:top w:val="nil"/>
              <w:left w:val="nil"/>
              <w:bottom w:val="single" w:sz="4" w:space="0" w:color="auto"/>
              <w:right w:val="single" w:sz="4" w:space="0" w:color="auto"/>
            </w:tcBorders>
            <w:shd w:val="clear" w:color="auto" w:fill="auto"/>
            <w:noWrap/>
            <w:hideMark/>
          </w:tcPr>
          <w:p w14:paraId="6ADC48E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1FE6292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115B7D6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844B18A"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ETANERCEPT (BENEPALI) - HOMECARE</w:t>
            </w:r>
          </w:p>
        </w:tc>
        <w:tc>
          <w:tcPr>
            <w:tcW w:w="1340" w:type="dxa"/>
            <w:tcBorders>
              <w:top w:val="nil"/>
              <w:left w:val="nil"/>
              <w:bottom w:val="single" w:sz="4" w:space="0" w:color="auto"/>
              <w:right w:val="single" w:sz="4" w:space="0" w:color="auto"/>
            </w:tcBorders>
            <w:shd w:val="clear" w:color="auto" w:fill="auto"/>
            <w:noWrap/>
            <w:hideMark/>
          </w:tcPr>
          <w:p w14:paraId="2E5BE82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362</w:t>
            </w:r>
          </w:p>
        </w:tc>
        <w:tc>
          <w:tcPr>
            <w:tcW w:w="1340" w:type="dxa"/>
            <w:tcBorders>
              <w:top w:val="nil"/>
              <w:left w:val="nil"/>
              <w:bottom w:val="single" w:sz="4" w:space="0" w:color="auto"/>
              <w:right w:val="single" w:sz="4" w:space="0" w:color="auto"/>
            </w:tcBorders>
            <w:shd w:val="clear" w:color="auto" w:fill="auto"/>
            <w:noWrap/>
            <w:hideMark/>
          </w:tcPr>
          <w:p w14:paraId="16E60506"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380</w:t>
            </w:r>
          </w:p>
        </w:tc>
      </w:tr>
      <w:tr w:rsidR="00DD23C7" w:rsidRPr="00DD23C7" w14:paraId="75F52BF9"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DE6205E"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ETANERCEPT (ENBREL) - HOMECARE</w:t>
            </w:r>
          </w:p>
        </w:tc>
        <w:tc>
          <w:tcPr>
            <w:tcW w:w="1340" w:type="dxa"/>
            <w:tcBorders>
              <w:top w:val="nil"/>
              <w:left w:val="nil"/>
              <w:bottom w:val="single" w:sz="4" w:space="0" w:color="auto"/>
              <w:right w:val="single" w:sz="4" w:space="0" w:color="auto"/>
            </w:tcBorders>
            <w:shd w:val="clear" w:color="auto" w:fill="auto"/>
            <w:noWrap/>
            <w:hideMark/>
          </w:tcPr>
          <w:p w14:paraId="0074BB7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23</w:t>
            </w:r>
          </w:p>
        </w:tc>
        <w:tc>
          <w:tcPr>
            <w:tcW w:w="1340" w:type="dxa"/>
            <w:tcBorders>
              <w:top w:val="nil"/>
              <w:left w:val="nil"/>
              <w:bottom w:val="single" w:sz="4" w:space="0" w:color="auto"/>
              <w:right w:val="single" w:sz="4" w:space="0" w:color="auto"/>
            </w:tcBorders>
            <w:shd w:val="clear" w:color="auto" w:fill="auto"/>
            <w:noWrap/>
            <w:hideMark/>
          </w:tcPr>
          <w:p w14:paraId="1947E3A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20</w:t>
            </w:r>
          </w:p>
        </w:tc>
      </w:tr>
      <w:tr w:rsidR="00DD23C7" w:rsidRPr="00DD23C7" w14:paraId="7D2C269F"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9A4DE89"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ETANERCEPT (ERELZI) - HOMECARE</w:t>
            </w:r>
          </w:p>
        </w:tc>
        <w:tc>
          <w:tcPr>
            <w:tcW w:w="1340" w:type="dxa"/>
            <w:tcBorders>
              <w:top w:val="nil"/>
              <w:left w:val="nil"/>
              <w:bottom w:val="single" w:sz="4" w:space="0" w:color="auto"/>
              <w:right w:val="single" w:sz="4" w:space="0" w:color="auto"/>
            </w:tcBorders>
            <w:shd w:val="clear" w:color="auto" w:fill="auto"/>
            <w:noWrap/>
            <w:hideMark/>
          </w:tcPr>
          <w:p w14:paraId="24FA259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2B80899D"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02E4C44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21D292C1"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ETODOLAC (ORAL)</w:t>
            </w:r>
          </w:p>
        </w:tc>
        <w:tc>
          <w:tcPr>
            <w:tcW w:w="1340" w:type="dxa"/>
            <w:tcBorders>
              <w:top w:val="nil"/>
              <w:left w:val="nil"/>
              <w:bottom w:val="single" w:sz="4" w:space="0" w:color="auto"/>
              <w:right w:val="single" w:sz="4" w:space="0" w:color="auto"/>
            </w:tcBorders>
            <w:shd w:val="clear" w:color="auto" w:fill="auto"/>
            <w:noWrap/>
            <w:hideMark/>
          </w:tcPr>
          <w:p w14:paraId="2654CCA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1E3C1B01"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28B7089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1D4A2272"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ETORICOXIB (ORAL)</w:t>
            </w:r>
          </w:p>
        </w:tc>
        <w:tc>
          <w:tcPr>
            <w:tcW w:w="1340" w:type="dxa"/>
            <w:tcBorders>
              <w:top w:val="nil"/>
              <w:left w:val="nil"/>
              <w:bottom w:val="single" w:sz="4" w:space="0" w:color="auto"/>
              <w:right w:val="single" w:sz="4" w:space="0" w:color="auto"/>
            </w:tcBorders>
            <w:shd w:val="clear" w:color="auto" w:fill="auto"/>
            <w:noWrap/>
            <w:hideMark/>
          </w:tcPr>
          <w:p w14:paraId="40183CAB"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7CDC410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118021ED"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10D0CC3E"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FEBUXOSTAT (ORAL)</w:t>
            </w:r>
          </w:p>
        </w:tc>
        <w:tc>
          <w:tcPr>
            <w:tcW w:w="1340" w:type="dxa"/>
            <w:tcBorders>
              <w:top w:val="nil"/>
              <w:left w:val="nil"/>
              <w:bottom w:val="single" w:sz="4" w:space="0" w:color="auto"/>
              <w:right w:val="single" w:sz="4" w:space="0" w:color="auto"/>
            </w:tcBorders>
            <w:shd w:val="clear" w:color="auto" w:fill="auto"/>
            <w:noWrap/>
            <w:hideMark/>
          </w:tcPr>
          <w:p w14:paraId="35381C06"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4497E02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8</w:t>
            </w:r>
          </w:p>
        </w:tc>
      </w:tr>
      <w:tr w:rsidR="00DD23C7" w:rsidRPr="00DD23C7" w14:paraId="709DD66A"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BA23312"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FILGOTINIB (JYSELECA) - HOMECARE</w:t>
            </w:r>
          </w:p>
        </w:tc>
        <w:tc>
          <w:tcPr>
            <w:tcW w:w="1340" w:type="dxa"/>
            <w:tcBorders>
              <w:top w:val="nil"/>
              <w:left w:val="nil"/>
              <w:bottom w:val="single" w:sz="4" w:space="0" w:color="auto"/>
              <w:right w:val="single" w:sz="4" w:space="0" w:color="auto"/>
            </w:tcBorders>
            <w:shd w:val="clear" w:color="auto" w:fill="auto"/>
            <w:noWrap/>
            <w:hideMark/>
          </w:tcPr>
          <w:p w14:paraId="188E3FA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19</w:t>
            </w:r>
          </w:p>
        </w:tc>
        <w:tc>
          <w:tcPr>
            <w:tcW w:w="1340" w:type="dxa"/>
            <w:tcBorders>
              <w:top w:val="nil"/>
              <w:left w:val="nil"/>
              <w:bottom w:val="single" w:sz="4" w:space="0" w:color="auto"/>
              <w:right w:val="single" w:sz="4" w:space="0" w:color="auto"/>
            </w:tcBorders>
            <w:shd w:val="clear" w:color="auto" w:fill="auto"/>
            <w:noWrap/>
            <w:hideMark/>
          </w:tcPr>
          <w:p w14:paraId="242D157B"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19</w:t>
            </w:r>
          </w:p>
        </w:tc>
      </w:tr>
      <w:tr w:rsidR="00DD23C7" w:rsidRPr="00DD23C7" w14:paraId="7207A1C3"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2378C54"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GOLIMUMAB (SIMPONI) - HOMECARE</w:t>
            </w:r>
          </w:p>
        </w:tc>
        <w:tc>
          <w:tcPr>
            <w:tcW w:w="1340" w:type="dxa"/>
            <w:tcBorders>
              <w:top w:val="nil"/>
              <w:left w:val="nil"/>
              <w:bottom w:val="single" w:sz="4" w:space="0" w:color="auto"/>
              <w:right w:val="single" w:sz="4" w:space="0" w:color="auto"/>
            </w:tcBorders>
            <w:shd w:val="clear" w:color="auto" w:fill="auto"/>
            <w:noWrap/>
            <w:hideMark/>
          </w:tcPr>
          <w:p w14:paraId="580F5B0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94</w:t>
            </w:r>
          </w:p>
        </w:tc>
        <w:tc>
          <w:tcPr>
            <w:tcW w:w="1340" w:type="dxa"/>
            <w:tcBorders>
              <w:top w:val="nil"/>
              <w:left w:val="nil"/>
              <w:bottom w:val="single" w:sz="4" w:space="0" w:color="auto"/>
              <w:right w:val="single" w:sz="4" w:space="0" w:color="auto"/>
            </w:tcBorders>
            <w:shd w:val="clear" w:color="auto" w:fill="auto"/>
            <w:noWrap/>
            <w:hideMark/>
          </w:tcPr>
          <w:p w14:paraId="6024777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90</w:t>
            </w:r>
          </w:p>
        </w:tc>
      </w:tr>
      <w:tr w:rsidR="00DD23C7" w:rsidRPr="00DD23C7" w14:paraId="5532383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29D5A303"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 xml:space="preserve">HYDROXYCHLOROQUINE (ORAL) </w:t>
            </w:r>
          </w:p>
        </w:tc>
        <w:tc>
          <w:tcPr>
            <w:tcW w:w="1340" w:type="dxa"/>
            <w:tcBorders>
              <w:top w:val="nil"/>
              <w:left w:val="nil"/>
              <w:bottom w:val="single" w:sz="4" w:space="0" w:color="auto"/>
              <w:right w:val="single" w:sz="4" w:space="0" w:color="auto"/>
            </w:tcBorders>
            <w:shd w:val="clear" w:color="auto" w:fill="auto"/>
            <w:noWrap/>
            <w:hideMark/>
          </w:tcPr>
          <w:p w14:paraId="03DB769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13</w:t>
            </w:r>
          </w:p>
        </w:tc>
        <w:tc>
          <w:tcPr>
            <w:tcW w:w="1340" w:type="dxa"/>
            <w:tcBorders>
              <w:top w:val="nil"/>
              <w:left w:val="nil"/>
              <w:bottom w:val="single" w:sz="4" w:space="0" w:color="auto"/>
              <w:right w:val="single" w:sz="4" w:space="0" w:color="auto"/>
            </w:tcBorders>
            <w:shd w:val="clear" w:color="auto" w:fill="auto"/>
            <w:noWrap/>
            <w:hideMark/>
          </w:tcPr>
          <w:p w14:paraId="15616A2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21</w:t>
            </w:r>
          </w:p>
        </w:tc>
      </w:tr>
      <w:tr w:rsidR="00DD23C7" w:rsidRPr="00DD23C7" w14:paraId="05ACC600"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02A2FB29"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IBUPROFEN (ORAL)</w:t>
            </w:r>
          </w:p>
        </w:tc>
        <w:tc>
          <w:tcPr>
            <w:tcW w:w="1340" w:type="dxa"/>
            <w:tcBorders>
              <w:top w:val="nil"/>
              <w:left w:val="nil"/>
              <w:bottom w:val="single" w:sz="4" w:space="0" w:color="auto"/>
              <w:right w:val="single" w:sz="4" w:space="0" w:color="auto"/>
            </w:tcBorders>
            <w:shd w:val="clear" w:color="auto" w:fill="auto"/>
            <w:noWrap/>
            <w:hideMark/>
          </w:tcPr>
          <w:p w14:paraId="418A0652"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117</w:t>
            </w:r>
          </w:p>
        </w:tc>
        <w:tc>
          <w:tcPr>
            <w:tcW w:w="1340" w:type="dxa"/>
            <w:tcBorders>
              <w:top w:val="nil"/>
              <w:left w:val="nil"/>
              <w:bottom w:val="single" w:sz="4" w:space="0" w:color="auto"/>
              <w:right w:val="single" w:sz="4" w:space="0" w:color="auto"/>
            </w:tcBorders>
            <w:shd w:val="clear" w:color="auto" w:fill="auto"/>
            <w:noWrap/>
            <w:hideMark/>
          </w:tcPr>
          <w:p w14:paraId="67215AF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157</w:t>
            </w:r>
          </w:p>
        </w:tc>
      </w:tr>
      <w:tr w:rsidR="00DD23C7" w:rsidRPr="00DD23C7" w14:paraId="7865B4A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034ADEA"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IBUPROFEN (TOPICAL)</w:t>
            </w:r>
          </w:p>
        </w:tc>
        <w:tc>
          <w:tcPr>
            <w:tcW w:w="1340" w:type="dxa"/>
            <w:tcBorders>
              <w:top w:val="nil"/>
              <w:left w:val="nil"/>
              <w:bottom w:val="single" w:sz="4" w:space="0" w:color="auto"/>
              <w:right w:val="single" w:sz="4" w:space="0" w:color="auto"/>
            </w:tcBorders>
            <w:shd w:val="clear" w:color="auto" w:fill="auto"/>
            <w:noWrap/>
            <w:hideMark/>
          </w:tcPr>
          <w:p w14:paraId="1000C18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080D1184"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0D897D7D"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0CFE08D"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INDOMETACIN (ORAL)</w:t>
            </w:r>
          </w:p>
        </w:tc>
        <w:tc>
          <w:tcPr>
            <w:tcW w:w="1340" w:type="dxa"/>
            <w:tcBorders>
              <w:top w:val="nil"/>
              <w:left w:val="nil"/>
              <w:bottom w:val="single" w:sz="4" w:space="0" w:color="auto"/>
              <w:right w:val="single" w:sz="4" w:space="0" w:color="auto"/>
            </w:tcBorders>
            <w:shd w:val="clear" w:color="auto" w:fill="auto"/>
            <w:noWrap/>
            <w:hideMark/>
          </w:tcPr>
          <w:p w14:paraId="71E66D7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300366B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19998CF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E9FDE8D"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INFLIXIMAB (INFLECTRA)</w:t>
            </w:r>
          </w:p>
        </w:tc>
        <w:tc>
          <w:tcPr>
            <w:tcW w:w="1340" w:type="dxa"/>
            <w:tcBorders>
              <w:top w:val="nil"/>
              <w:left w:val="nil"/>
              <w:bottom w:val="single" w:sz="4" w:space="0" w:color="auto"/>
              <w:right w:val="single" w:sz="4" w:space="0" w:color="auto"/>
            </w:tcBorders>
            <w:shd w:val="clear" w:color="auto" w:fill="auto"/>
            <w:noWrap/>
            <w:hideMark/>
          </w:tcPr>
          <w:p w14:paraId="0629C5A1"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0B8F7574"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6E055116"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32C12DC1"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INFLIXIMAB (REMICADE)</w:t>
            </w:r>
          </w:p>
        </w:tc>
        <w:tc>
          <w:tcPr>
            <w:tcW w:w="1340" w:type="dxa"/>
            <w:tcBorders>
              <w:top w:val="nil"/>
              <w:left w:val="nil"/>
              <w:bottom w:val="single" w:sz="4" w:space="0" w:color="auto"/>
              <w:right w:val="single" w:sz="4" w:space="0" w:color="auto"/>
            </w:tcBorders>
            <w:shd w:val="clear" w:color="auto" w:fill="auto"/>
            <w:noWrap/>
            <w:hideMark/>
          </w:tcPr>
          <w:p w14:paraId="3805190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w:t>
            </w:r>
          </w:p>
        </w:tc>
        <w:tc>
          <w:tcPr>
            <w:tcW w:w="1340" w:type="dxa"/>
            <w:tcBorders>
              <w:top w:val="nil"/>
              <w:left w:val="nil"/>
              <w:bottom w:val="single" w:sz="4" w:space="0" w:color="auto"/>
              <w:right w:val="single" w:sz="4" w:space="0" w:color="auto"/>
            </w:tcBorders>
            <w:shd w:val="clear" w:color="auto" w:fill="auto"/>
            <w:noWrap/>
            <w:hideMark/>
          </w:tcPr>
          <w:p w14:paraId="369E328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w:t>
            </w:r>
          </w:p>
        </w:tc>
      </w:tr>
      <w:tr w:rsidR="00DD23C7" w:rsidRPr="00DD23C7" w14:paraId="451C6BC3"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D04B659"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INFLIXIMAB (REMSIMA)</w:t>
            </w:r>
          </w:p>
        </w:tc>
        <w:tc>
          <w:tcPr>
            <w:tcW w:w="1340" w:type="dxa"/>
            <w:tcBorders>
              <w:top w:val="nil"/>
              <w:left w:val="nil"/>
              <w:bottom w:val="single" w:sz="4" w:space="0" w:color="auto"/>
              <w:right w:val="single" w:sz="4" w:space="0" w:color="auto"/>
            </w:tcBorders>
            <w:shd w:val="clear" w:color="auto" w:fill="auto"/>
            <w:noWrap/>
            <w:hideMark/>
          </w:tcPr>
          <w:p w14:paraId="18D449D4"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80</w:t>
            </w:r>
          </w:p>
        </w:tc>
        <w:tc>
          <w:tcPr>
            <w:tcW w:w="1340" w:type="dxa"/>
            <w:tcBorders>
              <w:top w:val="nil"/>
              <w:left w:val="nil"/>
              <w:bottom w:val="single" w:sz="4" w:space="0" w:color="auto"/>
              <w:right w:val="single" w:sz="4" w:space="0" w:color="auto"/>
            </w:tcBorders>
            <w:shd w:val="clear" w:color="auto" w:fill="auto"/>
            <w:noWrap/>
            <w:hideMark/>
          </w:tcPr>
          <w:p w14:paraId="2321072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77</w:t>
            </w:r>
          </w:p>
        </w:tc>
      </w:tr>
      <w:tr w:rsidR="00DD23C7" w:rsidRPr="00DD23C7" w14:paraId="623DC17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E5EF6B2"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INFLIXIMAB (REMSIMA) - HOMECARE</w:t>
            </w:r>
          </w:p>
        </w:tc>
        <w:tc>
          <w:tcPr>
            <w:tcW w:w="1340" w:type="dxa"/>
            <w:tcBorders>
              <w:top w:val="nil"/>
              <w:left w:val="nil"/>
              <w:bottom w:val="single" w:sz="4" w:space="0" w:color="auto"/>
              <w:right w:val="single" w:sz="4" w:space="0" w:color="auto"/>
            </w:tcBorders>
            <w:shd w:val="clear" w:color="auto" w:fill="auto"/>
            <w:noWrap/>
            <w:hideMark/>
          </w:tcPr>
          <w:p w14:paraId="4C2B093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69</w:t>
            </w:r>
          </w:p>
        </w:tc>
        <w:tc>
          <w:tcPr>
            <w:tcW w:w="1340" w:type="dxa"/>
            <w:tcBorders>
              <w:top w:val="nil"/>
              <w:left w:val="nil"/>
              <w:bottom w:val="single" w:sz="4" w:space="0" w:color="auto"/>
              <w:right w:val="single" w:sz="4" w:space="0" w:color="auto"/>
            </w:tcBorders>
            <w:shd w:val="clear" w:color="auto" w:fill="auto"/>
            <w:noWrap/>
            <w:hideMark/>
          </w:tcPr>
          <w:p w14:paraId="2A0D7B3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76</w:t>
            </w:r>
          </w:p>
        </w:tc>
      </w:tr>
      <w:tr w:rsidR="00DD23C7" w:rsidRPr="00DD23C7" w14:paraId="56CF376F"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633675D"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LEFLUNOMIDE (ORAL)</w:t>
            </w:r>
          </w:p>
        </w:tc>
        <w:tc>
          <w:tcPr>
            <w:tcW w:w="1340" w:type="dxa"/>
            <w:tcBorders>
              <w:top w:val="nil"/>
              <w:left w:val="nil"/>
              <w:bottom w:val="single" w:sz="4" w:space="0" w:color="auto"/>
              <w:right w:val="single" w:sz="4" w:space="0" w:color="auto"/>
            </w:tcBorders>
            <w:shd w:val="clear" w:color="auto" w:fill="auto"/>
            <w:noWrap/>
            <w:hideMark/>
          </w:tcPr>
          <w:p w14:paraId="2D114E0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0BEB23F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w:t>
            </w:r>
          </w:p>
        </w:tc>
      </w:tr>
      <w:tr w:rsidR="00DD23C7" w:rsidRPr="00DD23C7" w14:paraId="60DDA03B"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68E7776"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MEFENAMIC ACID (ORAL)</w:t>
            </w:r>
          </w:p>
        </w:tc>
        <w:tc>
          <w:tcPr>
            <w:tcW w:w="1340" w:type="dxa"/>
            <w:tcBorders>
              <w:top w:val="nil"/>
              <w:left w:val="nil"/>
              <w:bottom w:val="single" w:sz="4" w:space="0" w:color="auto"/>
              <w:right w:val="single" w:sz="4" w:space="0" w:color="auto"/>
            </w:tcBorders>
            <w:shd w:val="clear" w:color="auto" w:fill="auto"/>
            <w:noWrap/>
            <w:hideMark/>
          </w:tcPr>
          <w:p w14:paraId="0289D76B"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w:t>
            </w:r>
          </w:p>
        </w:tc>
        <w:tc>
          <w:tcPr>
            <w:tcW w:w="1340" w:type="dxa"/>
            <w:tcBorders>
              <w:top w:val="nil"/>
              <w:left w:val="nil"/>
              <w:bottom w:val="single" w:sz="4" w:space="0" w:color="auto"/>
              <w:right w:val="single" w:sz="4" w:space="0" w:color="auto"/>
            </w:tcBorders>
            <w:shd w:val="clear" w:color="auto" w:fill="auto"/>
            <w:noWrap/>
            <w:hideMark/>
          </w:tcPr>
          <w:p w14:paraId="7D19C66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8</w:t>
            </w:r>
          </w:p>
        </w:tc>
      </w:tr>
      <w:tr w:rsidR="00DD23C7" w:rsidRPr="00DD23C7" w14:paraId="26DC7B98"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3158F264"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METHYLPREDNISOLONE (DEPO-MEDRONE) - INTRAMUSCULAR</w:t>
            </w:r>
          </w:p>
        </w:tc>
        <w:tc>
          <w:tcPr>
            <w:tcW w:w="1340" w:type="dxa"/>
            <w:tcBorders>
              <w:top w:val="nil"/>
              <w:left w:val="nil"/>
              <w:bottom w:val="single" w:sz="4" w:space="0" w:color="auto"/>
              <w:right w:val="single" w:sz="4" w:space="0" w:color="auto"/>
            </w:tcBorders>
            <w:shd w:val="clear" w:color="auto" w:fill="auto"/>
            <w:noWrap/>
            <w:hideMark/>
          </w:tcPr>
          <w:p w14:paraId="3C57C2F1"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0DDE5E8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40DE8229"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37E2BF1"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NAPROXEN (ORAL)</w:t>
            </w:r>
          </w:p>
        </w:tc>
        <w:tc>
          <w:tcPr>
            <w:tcW w:w="1340" w:type="dxa"/>
            <w:tcBorders>
              <w:top w:val="nil"/>
              <w:left w:val="nil"/>
              <w:bottom w:val="single" w:sz="4" w:space="0" w:color="auto"/>
              <w:right w:val="single" w:sz="4" w:space="0" w:color="auto"/>
            </w:tcBorders>
            <w:shd w:val="clear" w:color="auto" w:fill="auto"/>
            <w:noWrap/>
            <w:hideMark/>
          </w:tcPr>
          <w:p w14:paraId="4A689F7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77</w:t>
            </w:r>
          </w:p>
        </w:tc>
        <w:tc>
          <w:tcPr>
            <w:tcW w:w="1340" w:type="dxa"/>
            <w:tcBorders>
              <w:top w:val="nil"/>
              <w:left w:val="nil"/>
              <w:bottom w:val="single" w:sz="4" w:space="0" w:color="auto"/>
              <w:right w:val="single" w:sz="4" w:space="0" w:color="auto"/>
            </w:tcBorders>
            <w:shd w:val="clear" w:color="auto" w:fill="auto"/>
            <w:noWrap/>
            <w:hideMark/>
          </w:tcPr>
          <w:p w14:paraId="2ABA1C5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131</w:t>
            </w:r>
          </w:p>
        </w:tc>
      </w:tr>
      <w:tr w:rsidR="00DD23C7" w:rsidRPr="00DD23C7" w14:paraId="68FDCAC6" w14:textId="77777777" w:rsidTr="00DD23C7">
        <w:trPr>
          <w:trHeight w:val="255"/>
        </w:trPr>
        <w:tc>
          <w:tcPr>
            <w:tcW w:w="6200" w:type="dxa"/>
            <w:tcBorders>
              <w:top w:val="nil"/>
              <w:left w:val="single" w:sz="4" w:space="0" w:color="auto"/>
              <w:right w:val="single" w:sz="4" w:space="0" w:color="auto"/>
            </w:tcBorders>
            <w:shd w:val="clear" w:color="auto" w:fill="auto"/>
            <w:noWrap/>
            <w:hideMark/>
          </w:tcPr>
          <w:p w14:paraId="33343417"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NEOSTIGMINE (IV)</w:t>
            </w:r>
          </w:p>
        </w:tc>
        <w:tc>
          <w:tcPr>
            <w:tcW w:w="1340" w:type="dxa"/>
            <w:tcBorders>
              <w:top w:val="nil"/>
              <w:left w:val="nil"/>
              <w:bottom w:val="single" w:sz="4" w:space="0" w:color="auto"/>
              <w:right w:val="single" w:sz="4" w:space="0" w:color="auto"/>
            </w:tcBorders>
            <w:shd w:val="clear" w:color="auto" w:fill="auto"/>
            <w:noWrap/>
            <w:hideMark/>
          </w:tcPr>
          <w:p w14:paraId="74BF1DFC"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62EE3F4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7D92AED5" w14:textId="77777777" w:rsidTr="00DD23C7">
        <w:trPr>
          <w:trHeight w:val="255"/>
        </w:trPr>
        <w:tc>
          <w:tcPr>
            <w:tcW w:w="6200" w:type="dxa"/>
            <w:tcBorders>
              <w:bottom w:val="single" w:sz="4" w:space="0" w:color="auto"/>
              <w:right w:val="single" w:sz="4" w:space="0" w:color="auto"/>
            </w:tcBorders>
            <w:shd w:val="clear" w:color="auto" w:fill="auto"/>
            <w:noWrap/>
          </w:tcPr>
          <w:p w14:paraId="6B58FB2C" w14:textId="77777777" w:rsidR="00DD23C7" w:rsidRPr="00DD23C7" w:rsidRDefault="00DD23C7" w:rsidP="00DD23C7">
            <w:pPr>
              <w:spacing w:after="0" w:line="240" w:lineRule="auto"/>
              <w:rPr>
                <w:rFonts w:ascii="Arial" w:eastAsia="Times New Roman" w:hAnsi="Arial" w:cs="Arial"/>
                <w:color w:val="000000"/>
                <w:sz w:val="20"/>
                <w:szCs w:val="20"/>
                <w:lang w:eastAsia="en-GB"/>
              </w:rPr>
            </w:pPr>
          </w:p>
        </w:tc>
        <w:tc>
          <w:tcPr>
            <w:tcW w:w="1340" w:type="dxa"/>
            <w:tcBorders>
              <w:top w:val="nil"/>
              <w:left w:val="nil"/>
              <w:bottom w:val="single" w:sz="4" w:space="0" w:color="auto"/>
              <w:right w:val="single" w:sz="4" w:space="0" w:color="auto"/>
            </w:tcBorders>
            <w:shd w:val="clear" w:color="auto" w:fill="auto"/>
            <w:noWrap/>
          </w:tcPr>
          <w:p w14:paraId="4FA8C0B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2024/25</w:t>
            </w:r>
            <w:r w:rsidRPr="00DD23C7">
              <w:rPr>
                <w:rFonts w:ascii="Arial" w:eastAsia="Times New Roman" w:hAnsi="Arial" w:cs="Arial"/>
                <w:color w:val="000000"/>
                <w:sz w:val="20"/>
                <w:szCs w:val="20"/>
                <w:lang w:eastAsia="en-GB"/>
              </w:rPr>
              <w:br/>
              <w:t>Quarter 1</w:t>
            </w:r>
          </w:p>
        </w:tc>
        <w:tc>
          <w:tcPr>
            <w:tcW w:w="1340" w:type="dxa"/>
            <w:tcBorders>
              <w:top w:val="nil"/>
              <w:left w:val="nil"/>
              <w:bottom w:val="single" w:sz="4" w:space="0" w:color="auto"/>
              <w:right w:val="single" w:sz="4" w:space="0" w:color="auto"/>
            </w:tcBorders>
            <w:shd w:val="clear" w:color="auto" w:fill="auto"/>
            <w:noWrap/>
          </w:tcPr>
          <w:p w14:paraId="17F7194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2024/25</w:t>
            </w:r>
            <w:r w:rsidRPr="00DD23C7">
              <w:rPr>
                <w:rFonts w:ascii="Arial" w:eastAsia="Times New Roman" w:hAnsi="Arial" w:cs="Arial"/>
                <w:color w:val="000000"/>
                <w:sz w:val="20"/>
                <w:szCs w:val="20"/>
                <w:lang w:eastAsia="en-GB"/>
              </w:rPr>
              <w:br/>
              <w:t>Quarter 2</w:t>
            </w:r>
          </w:p>
        </w:tc>
      </w:tr>
      <w:tr w:rsidR="00DD23C7" w:rsidRPr="00DD23C7" w14:paraId="2ECC7B52"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F4A17FD"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PENICILLAMINE (ORAL)</w:t>
            </w:r>
          </w:p>
        </w:tc>
        <w:tc>
          <w:tcPr>
            <w:tcW w:w="1340" w:type="dxa"/>
            <w:tcBorders>
              <w:top w:val="nil"/>
              <w:left w:val="nil"/>
              <w:bottom w:val="single" w:sz="4" w:space="0" w:color="auto"/>
              <w:right w:val="single" w:sz="4" w:space="0" w:color="auto"/>
            </w:tcBorders>
            <w:shd w:val="clear" w:color="auto" w:fill="auto"/>
            <w:noWrap/>
            <w:hideMark/>
          </w:tcPr>
          <w:p w14:paraId="5887336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55CCD9CD"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0E867689"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5A3B734"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PYRIDOSTIGMINE (ORAL)</w:t>
            </w:r>
          </w:p>
        </w:tc>
        <w:tc>
          <w:tcPr>
            <w:tcW w:w="1340" w:type="dxa"/>
            <w:tcBorders>
              <w:top w:val="nil"/>
              <w:left w:val="nil"/>
              <w:bottom w:val="single" w:sz="4" w:space="0" w:color="auto"/>
              <w:right w:val="single" w:sz="4" w:space="0" w:color="auto"/>
            </w:tcBorders>
            <w:shd w:val="clear" w:color="auto" w:fill="auto"/>
            <w:noWrap/>
            <w:hideMark/>
          </w:tcPr>
          <w:p w14:paraId="24B82B7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8</w:t>
            </w:r>
          </w:p>
        </w:tc>
        <w:tc>
          <w:tcPr>
            <w:tcW w:w="1340" w:type="dxa"/>
            <w:tcBorders>
              <w:top w:val="nil"/>
              <w:left w:val="nil"/>
              <w:bottom w:val="single" w:sz="4" w:space="0" w:color="auto"/>
              <w:right w:val="single" w:sz="4" w:space="0" w:color="auto"/>
            </w:tcBorders>
            <w:shd w:val="clear" w:color="auto" w:fill="auto"/>
            <w:noWrap/>
            <w:hideMark/>
          </w:tcPr>
          <w:p w14:paraId="4869664D"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5776E9C2"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77E2216"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QUININE SULFATE (ORAL)</w:t>
            </w:r>
          </w:p>
        </w:tc>
        <w:tc>
          <w:tcPr>
            <w:tcW w:w="1340" w:type="dxa"/>
            <w:tcBorders>
              <w:top w:val="nil"/>
              <w:left w:val="nil"/>
              <w:bottom w:val="single" w:sz="4" w:space="0" w:color="auto"/>
              <w:right w:val="single" w:sz="4" w:space="0" w:color="auto"/>
            </w:tcBorders>
            <w:shd w:val="clear" w:color="auto" w:fill="auto"/>
            <w:noWrap/>
            <w:hideMark/>
          </w:tcPr>
          <w:p w14:paraId="1CEE884D"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41</w:t>
            </w:r>
          </w:p>
        </w:tc>
        <w:tc>
          <w:tcPr>
            <w:tcW w:w="1340" w:type="dxa"/>
            <w:tcBorders>
              <w:top w:val="nil"/>
              <w:left w:val="nil"/>
              <w:bottom w:val="single" w:sz="4" w:space="0" w:color="auto"/>
              <w:right w:val="single" w:sz="4" w:space="0" w:color="auto"/>
            </w:tcBorders>
            <w:shd w:val="clear" w:color="auto" w:fill="auto"/>
            <w:noWrap/>
            <w:hideMark/>
          </w:tcPr>
          <w:p w14:paraId="05EFB171"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47</w:t>
            </w:r>
          </w:p>
        </w:tc>
      </w:tr>
      <w:tr w:rsidR="00DD23C7" w:rsidRPr="00DD23C7" w14:paraId="40CC6593"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07F289AD"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RILUZOLE</w:t>
            </w:r>
          </w:p>
        </w:tc>
        <w:tc>
          <w:tcPr>
            <w:tcW w:w="1340" w:type="dxa"/>
            <w:tcBorders>
              <w:top w:val="nil"/>
              <w:left w:val="nil"/>
              <w:bottom w:val="single" w:sz="4" w:space="0" w:color="auto"/>
              <w:right w:val="single" w:sz="4" w:space="0" w:color="auto"/>
            </w:tcBorders>
            <w:shd w:val="clear" w:color="auto" w:fill="auto"/>
            <w:noWrap/>
            <w:hideMark/>
          </w:tcPr>
          <w:p w14:paraId="7E986F4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38F241A0"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1B92E923"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C61990E"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SECUKINUMAB (COSENTYX) - HOMECARE</w:t>
            </w:r>
          </w:p>
        </w:tc>
        <w:tc>
          <w:tcPr>
            <w:tcW w:w="1340" w:type="dxa"/>
            <w:tcBorders>
              <w:top w:val="nil"/>
              <w:left w:val="nil"/>
              <w:bottom w:val="single" w:sz="4" w:space="0" w:color="auto"/>
              <w:right w:val="single" w:sz="4" w:space="0" w:color="auto"/>
            </w:tcBorders>
            <w:shd w:val="clear" w:color="auto" w:fill="auto"/>
            <w:noWrap/>
            <w:hideMark/>
          </w:tcPr>
          <w:p w14:paraId="4739BA6D"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76</w:t>
            </w:r>
          </w:p>
        </w:tc>
        <w:tc>
          <w:tcPr>
            <w:tcW w:w="1340" w:type="dxa"/>
            <w:tcBorders>
              <w:top w:val="nil"/>
              <w:left w:val="nil"/>
              <w:bottom w:val="single" w:sz="4" w:space="0" w:color="auto"/>
              <w:right w:val="single" w:sz="4" w:space="0" w:color="auto"/>
            </w:tcBorders>
            <w:shd w:val="clear" w:color="auto" w:fill="auto"/>
            <w:noWrap/>
            <w:hideMark/>
          </w:tcPr>
          <w:p w14:paraId="0CB1C9A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88</w:t>
            </w:r>
          </w:p>
        </w:tc>
      </w:tr>
      <w:tr w:rsidR="00DD23C7" w:rsidRPr="00DD23C7" w14:paraId="2E0B0967"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E069DC8"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TIZANIDINE (ORAL)</w:t>
            </w:r>
          </w:p>
        </w:tc>
        <w:tc>
          <w:tcPr>
            <w:tcW w:w="1340" w:type="dxa"/>
            <w:tcBorders>
              <w:top w:val="nil"/>
              <w:left w:val="nil"/>
              <w:bottom w:val="single" w:sz="4" w:space="0" w:color="auto"/>
              <w:right w:val="single" w:sz="4" w:space="0" w:color="auto"/>
            </w:tcBorders>
            <w:shd w:val="clear" w:color="auto" w:fill="auto"/>
            <w:noWrap/>
            <w:hideMark/>
          </w:tcPr>
          <w:p w14:paraId="0EDFF918"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8</w:t>
            </w:r>
          </w:p>
        </w:tc>
        <w:tc>
          <w:tcPr>
            <w:tcW w:w="1340" w:type="dxa"/>
            <w:tcBorders>
              <w:top w:val="nil"/>
              <w:left w:val="nil"/>
              <w:bottom w:val="single" w:sz="4" w:space="0" w:color="auto"/>
              <w:right w:val="single" w:sz="4" w:space="0" w:color="auto"/>
            </w:tcBorders>
            <w:shd w:val="clear" w:color="auto" w:fill="auto"/>
            <w:noWrap/>
            <w:hideMark/>
          </w:tcPr>
          <w:p w14:paraId="4163D5B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9</w:t>
            </w:r>
          </w:p>
        </w:tc>
      </w:tr>
      <w:tr w:rsidR="00DD23C7" w:rsidRPr="00DD23C7" w14:paraId="280624A9"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8747D2C"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TOCILIZUMAB</w:t>
            </w:r>
          </w:p>
        </w:tc>
        <w:tc>
          <w:tcPr>
            <w:tcW w:w="1340" w:type="dxa"/>
            <w:tcBorders>
              <w:top w:val="nil"/>
              <w:left w:val="nil"/>
              <w:bottom w:val="single" w:sz="4" w:space="0" w:color="auto"/>
              <w:right w:val="single" w:sz="4" w:space="0" w:color="auto"/>
            </w:tcBorders>
            <w:shd w:val="clear" w:color="auto" w:fill="auto"/>
            <w:noWrap/>
            <w:hideMark/>
          </w:tcPr>
          <w:p w14:paraId="27F2E92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18</w:t>
            </w:r>
          </w:p>
        </w:tc>
        <w:tc>
          <w:tcPr>
            <w:tcW w:w="1340" w:type="dxa"/>
            <w:tcBorders>
              <w:top w:val="nil"/>
              <w:left w:val="nil"/>
              <w:bottom w:val="single" w:sz="4" w:space="0" w:color="auto"/>
              <w:right w:val="single" w:sz="4" w:space="0" w:color="auto"/>
            </w:tcBorders>
            <w:shd w:val="clear" w:color="auto" w:fill="auto"/>
            <w:noWrap/>
            <w:hideMark/>
          </w:tcPr>
          <w:p w14:paraId="2CE6A9A0"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19</w:t>
            </w:r>
          </w:p>
        </w:tc>
      </w:tr>
      <w:tr w:rsidR="00DD23C7" w:rsidRPr="00DD23C7" w14:paraId="0C70346E"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0EB93074"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TOCILIZUMAB (ROACTEMRA) - HOMECARE</w:t>
            </w:r>
          </w:p>
        </w:tc>
        <w:tc>
          <w:tcPr>
            <w:tcW w:w="1340" w:type="dxa"/>
            <w:tcBorders>
              <w:top w:val="nil"/>
              <w:left w:val="nil"/>
              <w:bottom w:val="single" w:sz="4" w:space="0" w:color="auto"/>
              <w:right w:val="single" w:sz="4" w:space="0" w:color="auto"/>
            </w:tcBorders>
            <w:shd w:val="clear" w:color="auto" w:fill="auto"/>
            <w:noWrap/>
            <w:hideMark/>
          </w:tcPr>
          <w:p w14:paraId="7184896F"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106</w:t>
            </w:r>
          </w:p>
        </w:tc>
        <w:tc>
          <w:tcPr>
            <w:tcW w:w="1340" w:type="dxa"/>
            <w:tcBorders>
              <w:top w:val="nil"/>
              <w:left w:val="nil"/>
              <w:bottom w:val="single" w:sz="4" w:space="0" w:color="auto"/>
              <w:right w:val="single" w:sz="4" w:space="0" w:color="auto"/>
            </w:tcBorders>
            <w:shd w:val="clear" w:color="auto" w:fill="auto"/>
            <w:noWrap/>
            <w:hideMark/>
          </w:tcPr>
          <w:p w14:paraId="0499697B"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103</w:t>
            </w:r>
          </w:p>
        </w:tc>
      </w:tr>
      <w:tr w:rsidR="00DD23C7" w:rsidRPr="00DD23C7" w14:paraId="4D2D93EC"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479821E6"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TOCILIZUMAB (ROACTEMRA) - IV</w:t>
            </w:r>
          </w:p>
        </w:tc>
        <w:tc>
          <w:tcPr>
            <w:tcW w:w="1340" w:type="dxa"/>
            <w:tcBorders>
              <w:top w:val="nil"/>
              <w:left w:val="nil"/>
              <w:bottom w:val="single" w:sz="4" w:space="0" w:color="auto"/>
              <w:right w:val="single" w:sz="4" w:space="0" w:color="auto"/>
            </w:tcBorders>
            <w:shd w:val="clear" w:color="auto" w:fill="auto"/>
            <w:noWrap/>
            <w:hideMark/>
          </w:tcPr>
          <w:p w14:paraId="3259486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31</w:t>
            </w:r>
          </w:p>
        </w:tc>
        <w:tc>
          <w:tcPr>
            <w:tcW w:w="1340" w:type="dxa"/>
            <w:tcBorders>
              <w:top w:val="nil"/>
              <w:left w:val="nil"/>
              <w:bottom w:val="single" w:sz="4" w:space="0" w:color="auto"/>
              <w:right w:val="single" w:sz="4" w:space="0" w:color="auto"/>
            </w:tcBorders>
            <w:shd w:val="clear" w:color="auto" w:fill="auto"/>
            <w:noWrap/>
            <w:hideMark/>
          </w:tcPr>
          <w:p w14:paraId="263B54B6"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28</w:t>
            </w:r>
          </w:p>
        </w:tc>
      </w:tr>
      <w:tr w:rsidR="00DD23C7" w:rsidRPr="00DD23C7" w14:paraId="663AB3C0"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8909B59"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TOCILIZUMAB (TYENNE)</w:t>
            </w:r>
          </w:p>
        </w:tc>
        <w:tc>
          <w:tcPr>
            <w:tcW w:w="1340" w:type="dxa"/>
            <w:tcBorders>
              <w:top w:val="nil"/>
              <w:left w:val="nil"/>
              <w:bottom w:val="single" w:sz="4" w:space="0" w:color="auto"/>
              <w:right w:val="single" w:sz="4" w:space="0" w:color="auto"/>
            </w:tcBorders>
            <w:shd w:val="clear" w:color="auto" w:fill="auto"/>
            <w:noWrap/>
            <w:hideMark/>
          </w:tcPr>
          <w:p w14:paraId="0EA4A4A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5D4CCBF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479D60A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50EBCD7"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TOFACITINIB(XELJANZ) - HOMECARE</w:t>
            </w:r>
          </w:p>
        </w:tc>
        <w:tc>
          <w:tcPr>
            <w:tcW w:w="1340" w:type="dxa"/>
            <w:tcBorders>
              <w:top w:val="nil"/>
              <w:left w:val="nil"/>
              <w:bottom w:val="single" w:sz="4" w:space="0" w:color="auto"/>
              <w:right w:val="single" w:sz="4" w:space="0" w:color="auto"/>
            </w:tcBorders>
            <w:shd w:val="clear" w:color="auto" w:fill="auto"/>
            <w:noWrap/>
            <w:hideMark/>
          </w:tcPr>
          <w:p w14:paraId="516F7A1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w:t>
            </w:r>
          </w:p>
        </w:tc>
        <w:tc>
          <w:tcPr>
            <w:tcW w:w="1340" w:type="dxa"/>
            <w:tcBorders>
              <w:top w:val="nil"/>
              <w:left w:val="nil"/>
              <w:bottom w:val="single" w:sz="4" w:space="0" w:color="auto"/>
              <w:right w:val="single" w:sz="4" w:space="0" w:color="auto"/>
            </w:tcBorders>
            <w:shd w:val="clear" w:color="auto" w:fill="auto"/>
            <w:noWrap/>
            <w:hideMark/>
          </w:tcPr>
          <w:p w14:paraId="3CACAE0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w:t>
            </w:r>
          </w:p>
        </w:tc>
      </w:tr>
      <w:tr w:rsidR="00DD23C7" w:rsidRPr="00DD23C7" w14:paraId="51A251DC"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B915774"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TRIAMCINOLONE ACETONIDE (IV)</w:t>
            </w:r>
          </w:p>
        </w:tc>
        <w:tc>
          <w:tcPr>
            <w:tcW w:w="1340" w:type="dxa"/>
            <w:tcBorders>
              <w:top w:val="nil"/>
              <w:left w:val="nil"/>
              <w:bottom w:val="single" w:sz="4" w:space="0" w:color="auto"/>
              <w:right w:val="single" w:sz="4" w:space="0" w:color="auto"/>
            </w:tcBorders>
            <w:shd w:val="clear" w:color="auto" w:fill="auto"/>
            <w:noWrap/>
            <w:hideMark/>
          </w:tcPr>
          <w:p w14:paraId="11D5023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33C2C23C"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76740FE0"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B2B4B7F"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TRIAMCINOLONE ACETONIDE (NASAL)</w:t>
            </w:r>
          </w:p>
        </w:tc>
        <w:tc>
          <w:tcPr>
            <w:tcW w:w="1340" w:type="dxa"/>
            <w:tcBorders>
              <w:top w:val="nil"/>
              <w:left w:val="nil"/>
              <w:bottom w:val="single" w:sz="4" w:space="0" w:color="auto"/>
              <w:right w:val="single" w:sz="4" w:space="0" w:color="auto"/>
            </w:tcBorders>
            <w:shd w:val="clear" w:color="auto" w:fill="auto"/>
            <w:noWrap/>
            <w:hideMark/>
          </w:tcPr>
          <w:p w14:paraId="26FC3A8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355E1C65"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1009BF39"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5D9205A0"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UPADACITINIB (RINVOQ) - HOMECARE</w:t>
            </w:r>
          </w:p>
        </w:tc>
        <w:tc>
          <w:tcPr>
            <w:tcW w:w="1340" w:type="dxa"/>
            <w:tcBorders>
              <w:top w:val="nil"/>
              <w:left w:val="nil"/>
              <w:bottom w:val="single" w:sz="4" w:space="0" w:color="auto"/>
              <w:right w:val="single" w:sz="4" w:space="0" w:color="auto"/>
            </w:tcBorders>
            <w:shd w:val="clear" w:color="auto" w:fill="auto"/>
            <w:noWrap/>
            <w:hideMark/>
          </w:tcPr>
          <w:p w14:paraId="45EEB1B4"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43</w:t>
            </w:r>
          </w:p>
        </w:tc>
        <w:tc>
          <w:tcPr>
            <w:tcW w:w="1340" w:type="dxa"/>
            <w:tcBorders>
              <w:top w:val="nil"/>
              <w:left w:val="nil"/>
              <w:bottom w:val="single" w:sz="4" w:space="0" w:color="auto"/>
              <w:right w:val="single" w:sz="4" w:space="0" w:color="auto"/>
            </w:tcBorders>
            <w:shd w:val="clear" w:color="auto" w:fill="auto"/>
            <w:noWrap/>
            <w:hideMark/>
          </w:tcPr>
          <w:p w14:paraId="7124136A"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55</w:t>
            </w:r>
          </w:p>
        </w:tc>
      </w:tr>
      <w:tr w:rsidR="00DD23C7" w:rsidRPr="00DD23C7" w14:paraId="2D90BED4"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60F9AEF8"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USTEKINUMAB (PYZCHIVA)</w:t>
            </w:r>
          </w:p>
        </w:tc>
        <w:tc>
          <w:tcPr>
            <w:tcW w:w="1340" w:type="dxa"/>
            <w:tcBorders>
              <w:top w:val="nil"/>
              <w:left w:val="nil"/>
              <w:bottom w:val="single" w:sz="4" w:space="0" w:color="auto"/>
              <w:right w:val="single" w:sz="4" w:space="0" w:color="auto"/>
            </w:tcBorders>
            <w:shd w:val="clear" w:color="auto" w:fill="auto"/>
            <w:noWrap/>
            <w:hideMark/>
          </w:tcPr>
          <w:p w14:paraId="65BA41F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3580E9A9"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68EC312F"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24F59AF7"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USTEKINUMAB (PYZCHIVA) - HOMECARE</w:t>
            </w:r>
          </w:p>
        </w:tc>
        <w:tc>
          <w:tcPr>
            <w:tcW w:w="1340" w:type="dxa"/>
            <w:tcBorders>
              <w:top w:val="nil"/>
              <w:left w:val="nil"/>
              <w:bottom w:val="single" w:sz="4" w:space="0" w:color="auto"/>
              <w:right w:val="single" w:sz="4" w:space="0" w:color="auto"/>
            </w:tcBorders>
            <w:shd w:val="clear" w:color="auto" w:fill="auto"/>
            <w:noWrap/>
            <w:hideMark/>
          </w:tcPr>
          <w:p w14:paraId="7D46C84C"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c>
          <w:tcPr>
            <w:tcW w:w="1340" w:type="dxa"/>
            <w:tcBorders>
              <w:top w:val="nil"/>
              <w:left w:val="nil"/>
              <w:bottom w:val="single" w:sz="4" w:space="0" w:color="auto"/>
              <w:right w:val="single" w:sz="4" w:space="0" w:color="auto"/>
            </w:tcBorders>
            <w:shd w:val="clear" w:color="auto" w:fill="auto"/>
            <w:noWrap/>
            <w:hideMark/>
          </w:tcPr>
          <w:p w14:paraId="1F7F1242"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11</w:t>
            </w:r>
          </w:p>
        </w:tc>
      </w:tr>
      <w:tr w:rsidR="00DD23C7" w:rsidRPr="00DD23C7" w14:paraId="0301F5E5"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4827D5A7"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USTEKINUMAB (STELARA)</w:t>
            </w:r>
          </w:p>
        </w:tc>
        <w:tc>
          <w:tcPr>
            <w:tcW w:w="1340" w:type="dxa"/>
            <w:tcBorders>
              <w:top w:val="nil"/>
              <w:left w:val="nil"/>
              <w:bottom w:val="single" w:sz="4" w:space="0" w:color="auto"/>
              <w:right w:val="single" w:sz="4" w:space="0" w:color="auto"/>
            </w:tcBorders>
            <w:shd w:val="clear" w:color="auto" w:fill="auto"/>
            <w:noWrap/>
            <w:hideMark/>
          </w:tcPr>
          <w:p w14:paraId="3B3C51FE"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12</w:t>
            </w:r>
          </w:p>
        </w:tc>
        <w:tc>
          <w:tcPr>
            <w:tcW w:w="1340" w:type="dxa"/>
            <w:tcBorders>
              <w:top w:val="nil"/>
              <w:left w:val="nil"/>
              <w:bottom w:val="single" w:sz="4" w:space="0" w:color="auto"/>
              <w:right w:val="single" w:sz="4" w:space="0" w:color="auto"/>
            </w:tcBorders>
            <w:shd w:val="clear" w:color="auto" w:fill="auto"/>
            <w:noWrap/>
            <w:hideMark/>
          </w:tcPr>
          <w:p w14:paraId="14224D73"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&lt;5</w:t>
            </w:r>
          </w:p>
        </w:tc>
      </w:tr>
      <w:tr w:rsidR="00DD23C7" w:rsidRPr="00DD23C7" w14:paraId="53C0A838" w14:textId="77777777" w:rsidTr="00DD23C7">
        <w:trPr>
          <w:trHeight w:val="255"/>
        </w:trPr>
        <w:tc>
          <w:tcPr>
            <w:tcW w:w="6200" w:type="dxa"/>
            <w:tcBorders>
              <w:top w:val="nil"/>
              <w:left w:val="single" w:sz="4" w:space="0" w:color="auto"/>
              <w:bottom w:val="single" w:sz="4" w:space="0" w:color="auto"/>
              <w:right w:val="single" w:sz="4" w:space="0" w:color="auto"/>
            </w:tcBorders>
            <w:shd w:val="clear" w:color="auto" w:fill="auto"/>
            <w:noWrap/>
            <w:hideMark/>
          </w:tcPr>
          <w:p w14:paraId="7D42FFBF" w14:textId="77777777" w:rsidR="00DD23C7" w:rsidRPr="00DD23C7" w:rsidRDefault="00DD23C7" w:rsidP="00DD23C7">
            <w:pPr>
              <w:spacing w:after="0" w:line="240" w:lineRule="auto"/>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USTEKINUMAB (STELARA) - HOMECARE</w:t>
            </w:r>
          </w:p>
        </w:tc>
        <w:tc>
          <w:tcPr>
            <w:tcW w:w="1340" w:type="dxa"/>
            <w:tcBorders>
              <w:top w:val="nil"/>
              <w:left w:val="nil"/>
              <w:bottom w:val="single" w:sz="4" w:space="0" w:color="auto"/>
              <w:right w:val="single" w:sz="4" w:space="0" w:color="auto"/>
            </w:tcBorders>
            <w:shd w:val="clear" w:color="auto" w:fill="auto"/>
            <w:noWrap/>
            <w:hideMark/>
          </w:tcPr>
          <w:p w14:paraId="0E5A2D04"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64</w:t>
            </w:r>
          </w:p>
        </w:tc>
        <w:tc>
          <w:tcPr>
            <w:tcW w:w="1340" w:type="dxa"/>
            <w:tcBorders>
              <w:top w:val="nil"/>
              <w:left w:val="nil"/>
              <w:bottom w:val="single" w:sz="4" w:space="0" w:color="auto"/>
              <w:right w:val="single" w:sz="4" w:space="0" w:color="auto"/>
            </w:tcBorders>
            <w:shd w:val="clear" w:color="auto" w:fill="auto"/>
            <w:noWrap/>
            <w:hideMark/>
          </w:tcPr>
          <w:p w14:paraId="347DA8C7" w14:textId="77777777" w:rsidR="00DD23C7" w:rsidRPr="00DD23C7" w:rsidRDefault="00DD23C7" w:rsidP="00DD23C7">
            <w:pPr>
              <w:spacing w:after="0" w:line="240" w:lineRule="auto"/>
              <w:jc w:val="center"/>
              <w:rPr>
                <w:rFonts w:ascii="Arial" w:eastAsia="Times New Roman" w:hAnsi="Arial" w:cs="Arial"/>
                <w:color w:val="000000"/>
                <w:sz w:val="20"/>
                <w:szCs w:val="20"/>
                <w:lang w:eastAsia="en-GB"/>
              </w:rPr>
            </w:pPr>
            <w:r w:rsidRPr="00DD23C7">
              <w:rPr>
                <w:rFonts w:ascii="Arial" w:eastAsia="Times New Roman" w:hAnsi="Arial" w:cs="Arial"/>
                <w:color w:val="000000"/>
                <w:sz w:val="20"/>
                <w:szCs w:val="20"/>
                <w:lang w:eastAsia="en-GB"/>
              </w:rPr>
              <w:t>68</w:t>
            </w:r>
          </w:p>
        </w:tc>
      </w:tr>
    </w:tbl>
    <w:p w14:paraId="21024297" w14:textId="77777777" w:rsidR="00215B91" w:rsidRDefault="00215B91"/>
    <w:p w14:paraId="6EC150F3" w14:textId="77777777" w:rsidR="00E57988" w:rsidRDefault="00E57988">
      <w:pPr>
        <w:rPr>
          <w:i/>
          <w:color w:val="FF0000"/>
          <w:sz w:val="20"/>
          <w:szCs w:val="20"/>
        </w:rPr>
      </w:pPr>
    </w:p>
    <w:p w14:paraId="094B8007" w14:textId="77777777" w:rsidR="00215B91" w:rsidRDefault="00215B91">
      <w:pPr>
        <w:rPr>
          <w:i/>
          <w:color w:val="FF0000"/>
          <w:sz w:val="20"/>
          <w:szCs w:val="20"/>
        </w:rPr>
      </w:pPr>
    </w:p>
    <w:p w14:paraId="307B48DD" w14:textId="77777777" w:rsidR="00215B91" w:rsidRPr="00215B91" w:rsidRDefault="00215B91">
      <w:pPr>
        <w:rPr>
          <w:i/>
          <w:color w:val="FF0000"/>
          <w:sz w:val="20"/>
          <w:szCs w:val="20"/>
        </w:rPr>
      </w:pPr>
    </w:p>
    <w:sectPr w:rsidR="00215B91" w:rsidRPr="00215B9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3407" w14:textId="77777777" w:rsidR="00DA3F52" w:rsidRDefault="00DA3F52" w:rsidP="00410414">
      <w:pPr>
        <w:spacing w:after="0" w:line="240" w:lineRule="auto"/>
      </w:pPr>
      <w:r>
        <w:separator/>
      </w:r>
    </w:p>
  </w:endnote>
  <w:endnote w:type="continuationSeparator" w:id="0">
    <w:p w14:paraId="248B5C7E" w14:textId="77777777" w:rsidR="00DA3F52" w:rsidRDefault="00DA3F52"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A011" w14:textId="77777777" w:rsidR="00460386" w:rsidRPr="00A33CEA" w:rsidRDefault="00460386" w:rsidP="00215B91">
    <w:pPr>
      <w:pStyle w:val="Footer"/>
      <w:jc w:val="center"/>
      <w:rPr>
        <w:i/>
        <w:color w:val="C00000"/>
        <w:sz w:val="18"/>
        <w:szCs w:val="21"/>
      </w:rPr>
    </w:pPr>
    <w:r w:rsidRPr="00A33CEA">
      <w:rPr>
        <w:i/>
        <w:color w:val="C00000"/>
        <w:sz w:val="18"/>
        <w:szCs w:val="21"/>
      </w:rPr>
      <w:t>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listed it is because we have not issued it.</w:t>
    </w:r>
  </w:p>
  <w:p w14:paraId="23F74F9E" w14:textId="77777777" w:rsidR="00460386" w:rsidRPr="00A33CEA" w:rsidRDefault="00460386" w:rsidP="00215B91">
    <w:pPr>
      <w:pStyle w:val="Footer"/>
      <w:jc w:val="center"/>
      <w:rPr>
        <w:i/>
        <w:color w:val="C00000"/>
        <w:sz w:val="18"/>
        <w:szCs w:val="21"/>
      </w:rPr>
    </w:pPr>
  </w:p>
  <w:p w14:paraId="61B63704" w14:textId="1162E28A" w:rsidR="00460386" w:rsidRPr="00A33CEA" w:rsidRDefault="00460386" w:rsidP="00215B91">
    <w:pPr>
      <w:pStyle w:val="Footer"/>
      <w:jc w:val="center"/>
      <w:rPr>
        <w:i/>
        <w:color w:val="C00000"/>
        <w:sz w:val="18"/>
        <w:szCs w:val="21"/>
      </w:rPr>
    </w:pPr>
    <w:r w:rsidRPr="00A33CEA">
      <w:rPr>
        <w:i/>
        <w:color w:val="C00000"/>
        <w:sz w:val="18"/>
        <w:szCs w:val="21"/>
      </w:rPr>
      <w:t>Quarter of each financial year starting 01 April each year.</w:t>
    </w:r>
  </w:p>
  <w:p w14:paraId="26696D65" w14:textId="1999953D" w:rsidR="00460386" w:rsidRDefault="00DA3F52">
    <w:pPr>
      <w:pStyle w:val="Footer"/>
    </w:pPr>
    <w:r>
      <w:rPr>
        <w:noProof/>
      </w:rPr>
      <w:object w:dxaOrig="1440" w:dyaOrig="1440" w14:anchorId="77250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est of care, best of people logo" style="position:absolute;margin-left:179.95pt;margin-top:3.1pt;width:108.65pt;height:31.75pt;z-index:-251659265;mso-wrap-edited:f;mso-width-percent:0;mso-height-percent:0;mso-position-horizontal:absolute;mso-position-horizontal-relative:text;mso-position-vertical:absolute;mso-position-vertical-relative:text;mso-width-percent:0;mso-height-percent:0;mso-width-relative:page;mso-height-relative:page" wrapcoords="-65 0 -65 21168 21600 21168 21600 0 -65 0">
          <v:imagedata r:id="rId1" o:title=""/>
        </v:shape>
        <o:OLEObject Type="Embed" ProgID="Unknown" ShapeID="_x0000_s1025" DrawAspect="Content" ObjectID="_1789842786"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A264" w14:textId="77777777" w:rsidR="00DA3F52" w:rsidRDefault="00DA3F52" w:rsidP="00410414">
      <w:pPr>
        <w:spacing w:after="0" w:line="240" w:lineRule="auto"/>
      </w:pPr>
      <w:r>
        <w:separator/>
      </w:r>
    </w:p>
  </w:footnote>
  <w:footnote w:type="continuationSeparator" w:id="0">
    <w:p w14:paraId="1A94DAF6" w14:textId="77777777" w:rsidR="00DA3F52" w:rsidRDefault="00DA3F52"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529C" w14:textId="77777777" w:rsidR="00460386" w:rsidRPr="00410414" w:rsidRDefault="00DA3F52"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w14:anchorId="38A43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edway NHS Foundation Trust logo" style="position:absolute;margin-left:404.3pt;margin-top:-17.55pt;width:87.2pt;height:48.25pt;z-index:251658240;mso-wrap-edited:f;mso-width-percent:0;mso-height-percent:0;mso-position-horizontal-relative:text;mso-position-vertical-relative:text;mso-width-percent:0;mso-height-percent:0;mso-width-relative:page;mso-height-relative:page" wrapcoords="-146 263 -146 21073 21600 21073 21600 263 -146 263">
          <v:imagedata r:id="rId1" o:title=""/>
          <w10:wrap type="tight"/>
        </v:shape>
        <o:OLEObject Type="Embed" ProgID="Unknown" ShapeID="_x0000_s1026" DrawAspect="Content" ObjectID="_1789842787" r:id="rId2"/>
      </w:object>
    </w:r>
    <w:r w:rsidR="00460386" w:rsidRPr="00410414">
      <w:rPr>
        <w:rFonts w:ascii="Arial" w:eastAsia="Times New Roman" w:hAnsi="Arial" w:cs="Arial"/>
        <w:color w:val="000000"/>
        <w:sz w:val="28"/>
        <w:szCs w:val="20"/>
        <w:lang w:eastAsia="en-GB"/>
      </w:rPr>
      <w:t xml:space="preserve">BNF Chapter 8: Immune System and Malignant Disease </w:t>
    </w:r>
    <w:r w:rsidR="00460386" w:rsidRPr="00410414">
      <w:rPr>
        <w:rFonts w:ascii="Arial" w:eastAsia="Times New Roman" w:hAnsi="Arial" w:cs="Arial"/>
        <w:color w:val="000000"/>
        <w:sz w:val="28"/>
        <w:szCs w:val="20"/>
        <w:lang w:eastAsia="en-GB"/>
      </w:rPr>
      <w:br/>
      <w:t>Number of Patient</w:t>
    </w:r>
    <w:r w:rsidR="005F3453">
      <w:rPr>
        <w:rFonts w:ascii="Arial" w:eastAsia="Times New Roman" w:hAnsi="Arial" w:cs="Arial"/>
        <w:color w:val="000000"/>
        <w:sz w:val="28"/>
        <w:szCs w:val="20"/>
        <w:lang w:eastAsia="en-GB"/>
      </w:rPr>
      <w:t>s</w:t>
    </w:r>
    <w:r w:rsidR="00460386" w:rsidRPr="00410414">
      <w:rPr>
        <w:rFonts w:ascii="Arial" w:eastAsia="Times New Roman" w:hAnsi="Arial" w:cs="Arial"/>
        <w:color w:val="000000"/>
        <w:sz w:val="28"/>
        <w:szCs w:val="20"/>
        <w:lang w:eastAsia="en-GB"/>
      </w:rPr>
      <w:t xml:space="preserve"> that have been issued Medication</w:t>
    </w:r>
  </w:p>
  <w:p w14:paraId="42A629FA" w14:textId="77777777" w:rsidR="00460386" w:rsidRDefault="00460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4"/>
    <w:rsid w:val="000452E8"/>
    <w:rsid w:val="00215B91"/>
    <w:rsid w:val="00410414"/>
    <w:rsid w:val="00460386"/>
    <w:rsid w:val="005F3453"/>
    <w:rsid w:val="00A33CEA"/>
    <w:rsid w:val="00C63359"/>
    <w:rsid w:val="00DA3F52"/>
    <w:rsid w:val="00DD23C7"/>
    <w:rsid w:val="00E57988"/>
    <w:rsid w:val="00F13ACC"/>
    <w:rsid w:val="00F633A5"/>
    <w:rsid w:val="00FB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5A79"/>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186142547">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LEE, Nina (MEDWAY NHS FOUNDATION TRUST)</cp:lastModifiedBy>
  <cp:revision>3</cp:revision>
  <dcterms:created xsi:type="dcterms:W3CDTF">2024-10-03T14:42:00Z</dcterms:created>
  <dcterms:modified xsi:type="dcterms:W3CDTF">2024-10-07T20:46:00Z</dcterms:modified>
</cp:coreProperties>
</file>